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536D1" w14:textId="3E69668D" w:rsidR="00FB20C1" w:rsidRDefault="009B2FDC" w:rsidP="00FB20C1">
      <w:r>
        <w:rPr>
          <w:noProof/>
          <w:lang w:eastAsia="fr-FR"/>
        </w:rPr>
        <w:drawing>
          <wp:anchor distT="0" distB="0" distL="114300" distR="114300" simplePos="0" relativeHeight="251658240" behindDoc="0" locked="0" layoutInCell="1" allowOverlap="1" wp14:anchorId="27CB9666" wp14:editId="489F8B28">
            <wp:simplePos x="0" y="0"/>
            <wp:positionH relativeFrom="column">
              <wp:posOffset>4748530</wp:posOffset>
            </wp:positionH>
            <wp:positionV relativeFrom="paragraph">
              <wp:posOffset>14605</wp:posOffset>
            </wp:positionV>
            <wp:extent cx="1019175" cy="77025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70255"/>
                    </a:xfrm>
                    <a:prstGeom prst="rect">
                      <a:avLst/>
                    </a:prstGeom>
                  </pic:spPr>
                </pic:pic>
              </a:graphicData>
            </a:graphic>
          </wp:anchor>
        </w:drawing>
      </w:r>
      <w:r>
        <w:rPr>
          <w:noProof/>
          <w:lang w:eastAsia="fr-FR"/>
        </w:rPr>
        <w:drawing>
          <wp:inline distT="0" distB="0" distL="0" distR="0" wp14:anchorId="34B4A70F" wp14:editId="567C615E">
            <wp:extent cx="1656598" cy="713105"/>
            <wp:effectExtent l="0" t="0" r="1270" b="0"/>
            <wp:docPr id="2" name="Image 2" descr="\\fileruser2\Users\MONNETD\Mes documents\Utilitaire\Logo\Kit Logo Lion\logo NA Horizontal\jpg\logo_NA-Horizontal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user2\Users\MONNETD\Mes documents\Utilitaire\Logo\Kit Logo Lion\logo NA Horizontal\jpg\logo_NA-Horizontal_Co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923" cy="717550"/>
                    </a:xfrm>
                    <a:prstGeom prst="rect">
                      <a:avLst/>
                    </a:prstGeom>
                    <a:noFill/>
                    <a:ln>
                      <a:noFill/>
                    </a:ln>
                  </pic:spPr>
                </pic:pic>
              </a:graphicData>
            </a:graphic>
          </wp:inline>
        </w:drawing>
      </w:r>
    </w:p>
    <w:p w14:paraId="7564AC51" w14:textId="77777777" w:rsidR="00D5717C" w:rsidRDefault="00D5717C"/>
    <w:p w14:paraId="323388B4" w14:textId="577587AE" w:rsidR="00D5717C" w:rsidRDefault="00D12A80" w:rsidP="00D5717C">
      <w:pPr>
        <w:pStyle w:val="Titre"/>
      </w:pPr>
      <w:r>
        <w:t>APPEL À PRO</w:t>
      </w:r>
      <w:r w:rsidR="00D5717C">
        <w:t>JET</w:t>
      </w:r>
      <w:r w:rsidR="00B13A70">
        <w:t>S</w:t>
      </w:r>
      <w:r w:rsidR="00D5717C">
        <w:t xml:space="preserve"> 2017-2018</w:t>
      </w:r>
    </w:p>
    <w:p w14:paraId="7E101CCE" w14:textId="1A00029B" w:rsidR="00D5717C" w:rsidRDefault="009B2FDC" w:rsidP="00D5717C">
      <w:pPr>
        <w:pStyle w:val="Titre"/>
      </w:pPr>
      <w:r>
        <w:t>Opération</w:t>
      </w:r>
      <w:r w:rsidR="00D5717C">
        <w:t xml:space="preserve"> 7.5 : Investissements à l’usage du public dans les infrastructures récréatives et touristiques</w:t>
      </w:r>
    </w:p>
    <w:p w14:paraId="40A6AD97" w14:textId="126E1204" w:rsidR="00D5717C" w:rsidRDefault="008233AE" w:rsidP="00F25192">
      <w:pPr>
        <w:pStyle w:val="Titre"/>
      </w:pPr>
      <w:r>
        <w:t>PDR 2014-2020 Aquitaine</w:t>
      </w:r>
    </w:p>
    <w:sdt>
      <w:sdtPr>
        <w:rPr>
          <w:rFonts w:asciiTheme="minorHAnsi" w:eastAsiaTheme="minorHAnsi" w:hAnsiTheme="minorHAnsi" w:cstheme="minorBidi"/>
          <w:caps w:val="0"/>
          <w:smallCaps w:val="0"/>
          <w:color w:val="auto"/>
          <w:sz w:val="22"/>
          <w:szCs w:val="22"/>
          <w:lang w:eastAsia="en-US"/>
        </w:rPr>
        <w:id w:val="-248809710"/>
        <w:docPartObj>
          <w:docPartGallery w:val="Table of Contents"/>
          <w:docPartUnique/>
        </w:docPartObj>
      </w:sdtPr>
      <w:sdtEndPr>
        <w:rPr>
          <w:b/>
          <w:bCs/>
        </w:rPr>
      </w:sdtEndPr>
      <w:sdtContent>
        <w:p w14:paraId="6F4DD9FE" w14:textId="3D478987" w:rsidR="00BE31E9" w:rsidRDefault="00BE31E9">
          <w:pPr>
            <w:pStyle w:val="En-ttedetabledesmatires"/>
          </w:pPr>
          <w:r>
            <w:t>Table des matières</w:t>
          </w:r>
        </w:p>
        <w:p w14:paraId="2E603663" w14:textId="77777777" w:rsidR="009454E4" w:rsidRDefault="00BE31E9">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484613964" w:history="1">
            <w:r w:rsidR="009454E4" w:rsidRPr="00442321">
              <w:rPr>
                <w:rStyle w:val="Lienhypertexte"/>
                <w:noProof/>
              </w:rPr>
              <w:t>A.</w:t>
            </w:r>
            <w:r w:rsidR="009454E4">
              <w:rPr>
                <w:rFonts w:eastAsiaTheme="minorEastAsia"/>
                <w:noProof/>
                <w:lang w:eastAsia="fr-FR"/>
              </w:rPr>
              <w:tab/>
            </w:r>
            <w:r w:rsidR="009454E4" w:rsidRPr="00442321">
              <w:rPr>
                <w:rStyle w:val="Lienhypertexte"/>
                <w:noProof/>
              </w:rPr>
              <w:t>Préambule</w:t>
            </w:r>
            <w:r w:rsidR="009454E4">
              <w:rPr>
                <w:noProof/>
                <w:webHidden/>
              </w:rPr>
              <w:tab/>
            </w:r>
            <w:r w:rsidR="009454E4">
              <w:rPr>
                <w:noProof/>
                <w:webHidden/>
              </w:rPr>
              <w:fldChar w:fldCharType="begin"/>
            </w:r>
            <w:r w:rsidR="009454E4">
              <w:rPr>
                <w:noProof/>
                <w:webHidden/>
              </w:rPr>
              <w:instrText xml:space="preserve"> PAGEREF _Toc484613964 \h </w:instrText>
            </w:r>
            <w:r w:rsidR="009454E4">
              <w:rPr>
                <w:noProof/>
                <w:webHidden/>
              </w:rPr>
            </w:r>
            <w:r w:rsidR="009454E4">
              <w:rPr>
                <w:noProof/>
                <w:webHidden/>
              </w:rPr>
              <w:fldChar w:fldCharType="separate"/>
            </w:r>
            <w:r w:rsidR="009454E4">
              <w:rPr>
                <w:noProof/>
                <w:webHidden/>
              </w:rPr>
              <w:t>3</w:t>
            </w:r>
            <w:r w:rsidR="009454E4">
              <w:rPr>
                <w:noProof/>
                <w:webHidden/>
              </w:rPr>
              <w:fldChar w:fldCharType="end"/>
            </w:r>
          </w:hyperlink>
        </w:p>
        <w:p w14:paraId="3C1346FC" w14:textId="77777777" w:rsidR="009454E4" w:rsidRDefault="00C400F1">
          <w:pPr>
            <w:pStyle w:val="TM2"/>
            <w:tabs>
              <w:tab w:val="left" w:pos="660"/>
              <w:tab w:val="right" w:leader="dot" w:pos="9062"/>
            </w:tabs>
            <w:rPr>
              <w:rFonts w:eastAsiaTheme="minorEastAsia"/>
              <w:noProof/>
              <w:lang w:eastAsia="fr-FR"/>
            </w:rPr>
          </w:pPr>
          <w:hyperlink w:anchor="_Toc484613965" w:history="1">
            <w:r w:rsidR="009454E4" w:rsidRPr="00442321">
              <w:rPr>
                <w:rStyle w:val="Lienhypertexte"/>
                <w:noProof/>
              </w:rPr>
              <w:t>1.</w:t>
            </w:r>
            <w:r w:rsidR="009454E4">
              <w:rPr>
                <w:rFonts w:eastAsiaTheme="minorEastAsia"/>
                <w:noProof/>
                <w:lang w:eastAsia="fr-FR"/>
              </w:rPr>
              <w:tab/>
            </w:r>
            <w:r w:rsidR="009454E4" w:rsidRPr="00442321">
              <w:rPr>
                <w:rStyle w:val="Lienhypertexte"/>
                <w:noProof/>
              </w:rPr>
              <w:t>Introduction</w:t>
            </w:r>
            <w:r w:rsidR="009454E4">
              <w:rPr>
                <w:noProof/>
                <w:webHidden/>
              </w:rPr>
              <w:tab/>
            </w:r>
            <w:r w:rsidR="009454E4">
              <w:rPr>
                <w:noProof/>
                <w:webHidden/>
              </w:rPr>
              <w:fldChar w:fldCharType="begin"/>
            </w:r>
            <w:r w:rsidR="009454E4">
              <w:rPr>
                <w:noProof/>
                <w:webHidden/>
              </w:rPr>
              <w:instrText xml:space="preserve"> PAGEREF _Toc484613965 \h </w:instrText>
            </w:r>
            <w:r w:rsidR="009454E4">
              <w:rPr>
                <w:noProof/>
                <w:webHidden/>
              </w:rPr>
            </w:r>
            <w:r w:rsidR="009454E4">
              <w:rPr>
                <w:noProof/>
                <w:webHidden/>
              </w:rPr>
              <w:fldChar w:fldCharType="separate"/>
            </w:r>
            <w:r w:rsidR="009454E4">
              <w:rPr>
                <w:noProof/>
                <w:webHidden/>
              </w:rPr>
              <w:t>3</w:t>
            </w:r>
            <w:r w:rsidR="009454E4">
              <w:rPr>
                <w:noProof/>
                <w:webHidden/>
              </w:rPr>
              <w:fldChar w:fldCharType="end"/>
            </w:r>
          </w:hyperlink>
        </w:p>
        <w:p w14:paraId="4A971547" w14:textId="77777777" w:rsidR="009454E4" w:rsidRDefault="00C400F1">
          <w:pPr>
            <w:pStyle w:val="TM2"/>
            <w:tabs>
              <w:tab w:val="left" w:pos="660"/>
              <w:tab w:val="right" w:leader="dot" w:pos="9062"/>
            </w:tabs>
            <w:rPr>
              <w:rFonts w:eastAsiaTheme="minorEastAsia"/>
              <w:noProof/>
              <w:lang w:eastAsia="fr-FR"/>
            </w:rPr>
          </w:pPr>
          <w:hyperlink w:anchor="_Toc484613966" w:history="1">
            <w:r w:rsidR="009454E4" w:rsidRPr="00442321">
              <w:rPr>
                <w:rStyle w:val="Lienhypertexte"/>
                <w:noProof/>
              </w:rPr>
              <w:t>2.</w:t>
            </w:r>
            <w:r w:rsidR="009454E4">
              <w:rPr>
                <w:rFonts w:eastAsiaTheme="minorEastAsia"/>
                <w:noProof/>
                <w:lang w:eastAsia="fr-FR"/>
              </w:rPr>
              <w:tab/>
            </w:r>
            <w:r w:rsidR="009454E4" w:rsidRPr="00442321">
              <w:rPr>
                <w:rStyle w:val="Lienhypertexte"/>
                <w:noProof/>
              </w:rPr>
              <w:t>Description de l’opération 7.5: Investissements à l’usage du public dans les infrastructures récréatives et touristiques.</w:t>
            </w:r>
            <w:r w:rsidR="009454E4">
              <w:rPr>
                <w:noProof/>
                <w:webHidden/>
              </w:rPr>
              <w:tab/>
            </w:r>
            <w:r w:rsidR="009454E4">
              <w:rPr>
                <w:noProof/>
                <w:webHidden/>
              </w:rPr>
              <w:fldChar w:fldCharType="begin"/>
            </w:r>
            <w:r w:rsidR="009454E4">
              <w:rPr>
                <w:noProof/>
                <w:webHidden/>
              </w:rPr>
              <w:instrText xml:space="preserve"> PAGEREF _Toc484613966 \h </w:instrText>
            </w:r>
            <w:r w:rsidR="009454E4">
              <w:rPr>
                <w:noProof/>
                <w:webHidden/>
              </w:rPr>
            </w:r>
            <w:r w:rsidR="009454E4">
              <w:rPr>
                <w:noProof/>
                <w:webHidden/>
              </w:rPr>
              <w:fldChar w:fldCharType="separate"/>
            </w:r>
            <w:r w:rsidR="009454E4">
              <w:rPr>
                <w:noProof/>
                <w:webHidden/>
              </w:rPr>
              <w:t>3</w:t>
            </w:r>
            <w:r w:rsidR="009454E4">
              <w:rPr>
                <w:noProof/>
                <w:webHidden/>
              </w:rPr>
              <w:fldChar w:fldCharType="end"/>
            </w:r>
          </w:hyperlink>
        </w:p>
        <w:p w14:paraId="21181591" w14:textId="77777777" w:rsidR="009454E4" w:rsidRDefault="00C400F1">
          <w:pPr>
            <w:pStyle w:val="TM1"/>
            <w:tabs>
              <w:tab w:val="left" w:pos="440"/>
              <w:tab w:val="right" w:leader="dot" w:pos="9062"/>
            </w:tabs>
            <w:rPr>
              <w:rFonts w:eastAsiaTheme="minorEastAsia"/>
              <w:noProof/>
              <w:lang w:eastAsia="fr-FR"/>
            </w:rPr>
          </w:pPr>
          <w:hyperlink w:anchor="_Toc484613967" w:history="1">
            <w:r w:rsidR="009454E4" w:rsidRPr="00442321">
              <w:rPr>
                <w:rStyle w:val="Lienhypertexte"/>
                <w:noProof/>
              </w:rPr>
              <w:t>B.</w:t>
            </w:r>
            <w:r w:rsidR="009454E4">
              <w:rPr>
                <w:rFonts w:eastAsiaTheme="minorEastAsia"/>
                <w:noProof/>
                <w:lang w:eastAsia="fr-FR"/>
              </w:rPr>
              <w:tab/>
            </w:r>
            <w:r w:rsidR="009454E4" w:rsidRPr="00442321">
              <w:rPr>
                <w:rStyle w:val="Lienhypertexte"/>
                <w:noProof/>
              </w:rPr>
              <w:t>Cadre général de l’Appel à Projets</w:t>
            </w:r>
            <w:r w:rsidR="009454E4">
              <w:rPr>
                <w:noProof/>
                <w:webHidden/>
              </w:rPr>
              <w:tab/>
            </w:r>
            <w:r w:rsidR="009454E4">
              <w:rPr>
                <w:noProof/>
                <w:webHidden/>
              </w:rPr>
              <w:fldChar w:fldCharType="begin"/>
            </w:r>
            <w:r w:rsidR="009454E4">
              <w:rPr>
                <w:noProof/>
                <w:webHidden/>
              </w:rPr>
              <w:instrText xml:space="preserve"> PAGEREF _Toc484613967 \h </w:instrText>
            </w:r>
            <w:r w:rsidR="009454E4">
              <w:rPr>
                <w:noProof/>
                <w:webHidden/>
              </w:rPr>
            </w:r>
            <w:r w:rsidR="009454E4">
              <w:rPr>
                <w:noProof/>
                <w:webHidden/>
              </w:rPr>
              <w:fldChar w:fldCharType="separate"/>
            </w:r>
            <w:r w:rsidR="009454E4">
              <w:rPr>
                <w:noProof/>
                <w:webHidden/>
              </w:rPr>
              <w:t>3</w:t>
            </w:r>
            <w:r w:rsidR="009454E4">
              <w:rPr>
                <w:noProof/>
                <w:webHidden/>
              </w:rPr>
              <w:fldChar w:fldCharType="end"/>
            </w:r>
          </w:hyperlink>
        </w:p>
        <w:p w14:paraId="34002E2C" w14:textId="77777777" w:rsidR="009454E4" w:rsidRDefault="00C400F1">
          <w:pPr>
            <w:pStyle w:val="TM2"/>
            <w:tabs>
              <w:tab w:val="left" w:pos="660"/>
              <w:tab w:val="right" w:leader="dot" w:pos="9062"/>
            </w:tabs>
            <w:rPr>
              <w:rFonts w:eastAsiaTheme="minorEastAsia"/>
              <w:noProof/>
              <w:lang w:eastAsia="fr-FR"/>
            </w:rPr>
          </w:pPr>
          <w:hyperlink w:anchor="_Toc484613968" w:history="1">
            <w:r w:rsidR="009454E4" w:rsidRPr="00442321">
              <w:rPr>
                <w:rStyle w:val="Lienhypertexte"/>
                <w:noProof/>
              </w:rPr>
              <w:t>1.</w:t>
            </w:r>
            <w:r w:rsidR="009454E4">
              <w:rPr>
                <w:rFonts w:eastAsiaTheme="minorEastAsia"/>
                <w:noProof/>
                <w:lang w:eastAsia="fr-FR"/>
              </w:rPr>
              <w:tab/>
            </w:r>
            <w:r w:rsidR="009454E4" w:rsidRPr="00442321">
              <w:rPr>
                <w:rStyle w:val="Lienhypertexte"/>
                <w:noProof/>
              </w:rPr>
              <w:t>Objet de l’Appel à Projets</w:t>
            </w:r>
            <w:r w:rsidR="009454E4">
              <w:rPr>
                <w:noProof/>
                <w:webHidden/>
              </w:rPr>
              <w:tab/>
            </w:r>
            <w:r w:rsidR="009454E4">
              <w:rPr>
                <w:noProof/>
                <w:webHidden/>
              </w:rPr>
              <w:fldChar w:fldCharType="begin"/>
            </w:r>
            <w:r w:rsidR="009454E4">
              <w:rPr>
                <w:noProof/>
                <w:webHidden/>
              </w:rPr>
              <w:instrText xml:space="preserve"> PAGEREF _Toc484613968 \h </w:instrText>
            </w:r>
            <w:r w:rsidR="009454E4">
              <w:rPr>
                <w:noProof/>
                <w:webHidden/>
              </w:rPr>
            </w:r>
            <w:r w:rsidR="009454E4">
              <w:rPr>
                <w:noProof/>
                <w:webHidden/>
              </w:rPr>
              <w:fldChar w:fldCharType="separate"/>
            </w:r>
            <w:r w:rsidR="009454E4">
              <w:rPr>
                <w:noProof/>
                <w:webHidden/>
              </w:rPr>
              <w:t>3</w:t>
            </w:r>
            <w:r w:rsidR="009454E4">
              <w:rPr>
                <w:noProof/>
                <w:webHidden/>
              </w:rPr>
              <w:fldChar w:fldCharType="end"/>
            </w:r>
          </w:hyperlink>
        </w:p>
        <w:p w14:paraId="05F8274E" w14:textId="77777777" w:rsidR="009454E4" w:rsidRDefault="00C400F1">
          <w:pPr>
            <w:pStyle w:val="TM2"/>
            <w:tabs>
              <w:tab w:val="left" w:pos="660"/>
              <w:tab w:val="right" w:leader="dot" w:pos="9062"/>
            </w:tabs>
            <w:rPr>
              <w:rFonts w:eastAsiaTheme="minorEastAsia"/>
              <w:noProof/>
              <w:lang w:eastAsia="fr-FR"/>
            </w:rPr>
          </w:pPr>
          <w:hyperlink w:anchor="_Toc484613969" w:history="1">
            <w:r w:rsidR="009454E4" w:rsidRPr="00442321">
              <w:rPr>
                <w:rStyle w:val="Lienhypertexte"/>
                <w:noProof/>
              </w:rPr>
              <w:t>2.</w:t>
            </w:r>
            <w:r w:rsidR="009454E4">
              <w:rPr>
                <w:rFonts w:eastAsiaTheme="minorEastAsia"/>
                <w:noProof/>
                <w:lang w:eastAsia="fr-FR"/>
              </w:rPr>
              <w:tab/>
            </w:r>
            <w:r w:rsidR="009454E4" w:rsidRPr="00442321">
              <w:rPr>
                <w:rStyle w:val="Lienhypertexte"/>
                <w:noProof/>
              </w:rPr>
              <w:t>Calendrier de de l’Appel à Projets</w:t>
            </w:r>
            <w:r w:rsidR="009454E4">
              <w:rPr>
                <w:noProof/>
                <w:webHidden/>
              </w:rPr>
              <w:tab/>
            </w:r>
            <w:r w:rsidR="009454E4">
              <w:rPr>
                <w:noProof/>
                <w:webHidden/>
              </w:rPr>
              <w:fldChar w:fldCharType="begin"/>
            </w:r>
            <w:r w:rsidR="009454E4">
              <w:rPr>
                <w:noProof/>
                <w:webHidden/>
              </w:rPr>
              <w:instrText xml:space="preserve"> PAGEREF _Toc484613969 \h </w:instrText>
            </w:r>
            <w:r w:rsidR="009454E4">
              <w:rPr>
                <w:noProof/>
                <w:webHidden/>
              </w:rPr>
            </w:r>
            <w:r w:rsidR="009454E4">
              <w:rPr>
                <w:noProof/>
                <w:webHidden/>
              </w:rPr>
              <w:fldChar w:fldCharType="separate"/>
            </w:r>
            <w:r w:rsidR="009454E4">
              <w:rPr>
                <w:noProof/>
                <w:webHidden/>
              </w:rPr>
              <w:t>3</w:t>
            </w:r>
            <w:r w:rsidR="009454E4">
              <w:rPr>
                <w:noProof/>
                <w:webHidden/>
              </w:rPr>
              <w:fldChar w:fldCharType="end"/>
            </w:r>
          </w:hyperlink>
        </w:p>
        <w:p w14:paraId="1C087C3B" w14:textId="77777777" w:rsidR="009454E4" w:rsidRDefault="00C400F1">
          <w:pPr>
            <w:pStyle w:val="TM2"/>
            <w:tabs>
              <w:tab w:val="left" w:pos="660"/>
              <w:tab w:val="right" w:leader="dot" w:pos="9062"/>
            </w:tabs>
            <w:rPr>
              <w:rFonts w:eastAsiaTheme="minorEastAsia"/>
              <w:noProof/>
              <w:lang w:eastAsia="fr-FR"/>
            </w:rPr>
          </w:pPr>
          <w:hyperlink w:anchor="_Toc484613970" w:history="1">
            <w:r w:rsidR="009454E4" w:rsidRPr="00442321">
              <w:rPr>
                <w:rStyle w:val="Lienhypertexte"/>
                <w:noProof/>
              </w:rPr>
              <w:t>3.</w:t>
            </w:r>
            <w:r w:rsidR="009454E4">
              <w:rPr>
                <w:rFonts w:eastAsiaTheme="minorEastAsia"/>
                <w:noProof/>
                <w:lang w:eastAsia="fr-FR"/>
              </w:rPr>
              <w:tab/>
            </w:r>
            <w:r w:rsidR="009454E4" w:rsidRPr="00442321">
              <w:rPr>
                <w:rStyle w:val="Lienhypertexte"/>
                <w:noProof/>
              </w:rPr>
              <w:t>Moyens financiers dédiés à l’Appel à Projets</w:t>
            </w:r>
            <w:r w:rsidR="009454E4">
              <w:rPr>
                <w:noProof/>
                <w:webHidden/>
              </w:rPr>
              <w:tab/>
            </w:r>
            <w:r w:rsidR="009454E4">
              <w:rPr>
                <w:noProof/>
                <w:webHidden/>
              </w:rPr>
              <w:fldChar w:fldCharType="begin"/>
            </w:r>
            <w:r w:rsidR="009454E4">
              <w:rPr>
                <w:noProof/>
                <w:webHidden/>
              </w:rPr>
              <w:instrText xml:space="preserve"> PAGEREF _Toc484613970 \h </w:instrText>
            </w:r>
            <w:r w:rsidR="009454E4">
              <w:rPr>
                <w:noProof/>
                <w:webHidden/>
              </w:rPr>
            </w:r>
            <w:r w:rsidR="009454E4">
              <w:rPr>
                <w:noProof/>
                <w:webHidden/>
              </w:rPr>
              <w:fldChar w:fldCharType="separate"/>
            </w:r>
            <w:r w:rsidR="009454E4">
              <w:rPr>
                <w:noProof/>
                <w:webHidden/>
              </w:rPr>
              <w:t>3</w:t>
            </w:r>
            <w:r w:rsidR="009454E4">
              <w:rPr>
                <w:noProof/>
                <w:webHidden/>
              </w:rPr>
              <w:fldChar w:fldCharType="end"/>
            </w:r>
          </w:hyperlink>
        </w:p>
        <w:p w14:paraId="0C92B350" w14:textId="77777777" w:rsidR="009454E4" w:rsidRDefault="00C400F1">
          <w:pPr>
            <w:pStyle w:val="TM2"/>
            <w:tabs>
              <w:tab w:val="left" w:pos="660"/>
              <w:tab w:val="right" w:leader="dot" w:pos="9062"/>
            </w:tabs>
            <w:rPr>
              <w:rFonts w:eastAsiaTheme="minorEastAsia"/>
              <w:noProof/>
              <w:lang w:eastAsia="fr-FR"/>
            </w:rPr>
          </w:pPr>
          <w:hyperlink w:anchor="_Toc484613971" w:history="1">
            <w:r w:rsidR="009454E4" w:rsidRPr="00442321">
              <w:rPr>
                <w:rStyle w:val="Lienhypertexte"/>
                <w:noProof/>
              </w:rPr>
              <w:t>4.</w:t>
            </w:r>
            <w:r w:rsidR="009454E4">
              <w:rPr>
                <w:rFonts w:eastAsiaTheme="minorEastAsia"/>
                <w:noProof/>
                <w:lang w:eastAsia="fr-FR"/>
              </w:rPr>
              <w:tab/>
            </w:r>
            <w:r w:rsidR="009454E4" w:rsidRPr="00442321">
              <w:rPr>
                <w:rStyle w:val="Lienhypertexte"/>
                <w:noProof/>
              </w:rPr>
              <w:t>Type de soutien</w:t>
            </w:r>
            <w:r w:rsidR="009454E4">
              <w:rPr>
                <w:noProof/>
                <w:webHidden/>
              </w:rPr>
              <w:tab/>
            </w:r>
            <w:r w:rsidR="009454E4">
              <w:rPr>
                <w:noProof/>
                <w:webHidden/>
              </w:rPr>
              <w:fldChar w:fldCharType="begin"/>
            </w:r>
            <w:r w:rsidR="009454E4">
              <w:rPr>
                <w:noProof/>
                <w:webHidden/>
              </w:rPr>
              <w:instrText xml:space="preserve"> PAGEREF _Toc484613971 \h </w:instrText>
            </w:r>
            <w:r w:rsidR="009454E4">
              <w:rPr>
                <w:noProof/>
                <w:webHidden/>
              </w:rPr>
            </w:r>
            <w:r w:rsidR="009454E4">
              <w:rPr>
                <w:noProof/>
                <w:webHidden/>
              </w:rPr>
              <w:fldChar w:fldCharType="separate"/>
            </w:r>
            <w:r w:rsidR="009454E4">
              <w:rPr>
                <w:noProof/>
                <w:webHidden/>
              </w:rPr>
              <w:t>3</w:t>
            </w:r>
            <w:r w:rsidR="009454E4">
              <w:rPr>
                <w:noProof/>
                <w:webHidden/>
              </w:rPr>
              <w:fldChar w:fldCharType="end"/>
            </w:r>
          </w:hyperlink>
        </w:p>
        <w:p w14:paraId="72F5A94D" w14:textId="77777777" w:rsidR="009454E4" w:rsidRDefault="00C400F1">
          <w:pPr>
            <w:pStyle w:val="TM2"/>
            <w:tabs>
              <w:tab w:val="left" w:pos="660"/>
              <w:tab w:val="right" w:leader="dot" w:pos="9062"/>
            </w:tabs>
            <w:rPr>
              <w:rFonts w:eastAsiaTheme="minorEastAsia"/>
              <w:noProof/>
              <w:lang w:eastAsia="fr-FR"/>
            </w:rPr>
          </w:pPr>
          <w:hyperlink w:anchor="_Toc484613972" w:history="1">
            <w:r w:rsidR="009454E4" w:rsidRPr="00442321">
              <w:rPr>
                <w:rStyle w:val="Lienhypertexte"/>
                <w:noProof/>
              </w:rPr>
              <w:t>5.</w:t>
            </w:r>
            <w:r w:rsidR="009454E4">
              <w:rPr>
                <w:rFonts w:eastAsiaTheme="minorEastAsia"/>
                <w:noProof/>
                <w:lang w:eastAsia="fr-FR"/>
              </w:rPr>
              <w:tab/>
            </w:r>
            <w:r w:rsidR="009454E4" w:rsidRPr="00442321">
              <w:rPr>
                <w:rStyle w:val="Lienhypertexte"/>
                <w:noProof/>
              </w:rPr>
              <w:t>Conditions de financement du projet</w:t>
            </w:r>
            <w:r w:rsidR="009454E4">
              <w:rPr>
                <w:noProof/>
                <w:webHidden/>
              </w:rPr>
              <w:tab/>
            </w:r>
            <w:r w:rsidR="009454E4">
              <w:rPr>
                <w:noProof/>
                <w:webHidden/>
              </w:rPr>
              <w:fldChar w:fldCharType="begin"/>
            </w:r>
            <w:r w:rsidR="009454E4">
              <w:rPr>
                <w:noProof/>
                <w:webHidden/>
              </w:rPr>
              <w:instrText xml:space="preserve"> PAGEREF _Toc484613972 \h </w:instrText>
            </w:r>
            <w:r w:rsidR="009454E4">
              <w:rPr>
                <w:noProof/>
                <w:webHidden/>
              </w:rPr>
            </w:r>
            <w:r w:rsidR="009454E4">
              <w:rPr>
                <w:noProof/>
                <w:webHidden/>
              </w:rPr>
              <w:fldChar w:fldCharType="separate"/>
            </w:r>
            <w:r w:rsidR="009454E4">
              <w:rPr>
                <w:noProof/>
                <w:webHidden/>
              </w:rPr>
              <w:t>4</w:t>
            </w:r>
            <w:r w:rsidR="009454E4">
              <w:rPr>
                <w:noProof/>
                <w:webHidden/>
              </w:rPr>
              <w:fldChar w:fldCharType="end"/>
            </w:r>
          </w:hyperlink>
        </w:p>
        <w:p w14:paraId="556CD360" w14:textId="77777777" w:rsidR="009454E4" w:rsidRDefault="00C400F1">
          <w:pPr>
            <w:pStyle w:val="TM1"/>
            <w:tabs>
              <w:tab w:val="left" w:pos="440"/>
              <w:tab w:val="right" w:leader="dot" w:pos="9062"/>
            </w:tabs>
            <w:rPr>
              <w:rFonts w:eastAsiaTheme="minorEastAsia"/>
              <w:noProof/>
              <w:lang w:eastAsia="fr-FR"/>
            </w:rPr>
          </w:pPr>
          <w:hyperlink w:anchor="_Toc484613973" w:history="1">
            <w:r w:rsidR="009454E4" w:rsidRPr="00442321">
              <w:rPr>
                <w:rStyle w:val="Lienhypertexte"/>
                <w:noProof/>
              </w:rPr>
              <w:t>C.</w:t>
            </w:r>
            <w:r w:rsidR="009454E4">
              <w:rPr>
                <w:rFonts w:eastAsiaTheme="minorEastAsia"/>
                <w:noProof/>
                <w:lang w:eastAsia="fr-FR"/>
              </w:rPr>
              <w:tab/>
            </w:r>
            <w:r w:rsidR="009454E4" w:rsidRPr="00442321">
              <w:rPr>
                <w:rStyle w:val="Lienhypertexte"/>
                <w:noProof/>
              </w:rPr>
              <w:t>Conditions de candidature à l’Appel à Projets</w:t>
            </w:r>
            <w:r w:rsidR="009454E4">
              <w:rPr>
                <w:noProof/>
                <w:webHidden/>
              </w:rPr>
              <w:tab/>
            </w:r>
            <w:r w:rsidR="009454E4">
              <w:rPr>
                <w:noProof/>
                <w:webHidden/>
              </w:rPr>
              <w:fldChar w:fldCharType="begin"/>
            </w:r>
            <w:r w:rsidR="009454E4">
              <w:rPr>
                <w:noProof/>
                <w:webHidden/>
              </w:rPr>
              <w:instrText xml:space="preserve"> PAGEREF _Toc484613973 \h </w:instrText>
            </w:r>
            <w:r w:rsidR="009454E4">
              <w:rPr>
                <w:noProof/>
                <w:webHidden/>
              </w:rPr>
            </w:r>
            <w:r w:rsidR="009454E4">
              <w:rPr>
                <w:noProof/>
                <w:webHidden/>
              </w:rPr>
              <w:fldChar w:fldCharType="separate"/>
            </w:r>
            <w:r w:rsidR="009454E4">
              <w:rPr>
                <w:noProof/>
                <w:webHidden/>
              </w:rPr>
              <w:t>4</w:t>
            </w:r>
            <w:r w:rsidR="009454E4">
              <w:rPr>
                <w:noProof/>
                <w:webHidden/>
              </w:rPr>
              <w:fldChar w:fldCharType="end"/>
            </w:r>
          </w:hyperlink>
        </w:p>
        <w:p w14:paraId="4AF5F300" w14:textId="77777777" w:rsidR="009454E4" w:rsidRDefault="00C400F1">
          <w:pPr>
            <w:pStyle w:val="TM2"/>
            <w:tabs>
              <w:tab w:val="left" w:pos="660"/>
              <w:tab w:val="right" w:leader="dot" w:pos="9062"/>
            </w:tabs>
            <w:rPr>
              <w:rFonts w:eastAsiaTheme="minorEastAsia"/>
              <w:noProof/>
              <w:lang w:eastAsia="fr-FR"/>
            </w:rPr>
          </w:pPr>
          <w:hyperlink w:anchor="_Toc484613974" w:history="1">
            <w:r w:rsidR="009454E4" w:rsidRPr="00442321">
              <w:rPr>
                <w:rStyle w:val="Lienhypertexte"/>
                <w:noProof/>
              </w:rPr>
              <w:t>1.</w:t>
            </w:r>
            <w:r w:rsidR="009454E4">
              <w:rPr>
                <w:rFonts w:eastAsiaTheme="minorEastAsia"/>
                <w:noProof/>
                <w:lang w:eastAsia="fr-FR"/>
              </w:rPr>
              <w:tab/>
            </w:r>
            <w:r w:rsidR="009454E4" w:rsidRPr="00442321">
              <w:rPr>
                <w:rStyle w:val="Lienhypertexte"/>
                <w:noProof/>
              </w:rPr>
              <w:t>Eligibilité temporelle (début de prise en compte de l’éligibilité des dépenses)</w:t>
            </w:r>
            <w:r w:rsidR="009454E4">
              <w:rPr>
                <w:noProof/>
                <w:webHidden/>
              </w:rPr>
              <w:tab/>
            </w:r>
            <w:r w:rsidR="009454E4">
              <w:rPr>
                <w:noProof/>
                <w:webHidden/>
              </w:rPr>
              <w:fldChar w:fldCharType="begin"/>
            </w:r>
            <w:r w:rsidR="009454E4">
              <w:rPr>
                <w:noProof/>
                <w:webHidden/>
              </w:rPr>
              <w:instrText xml:space="preserve"> PAGEREF _Toc484613974 \h </w:instrText>
            </w:r>
            <w:r w:rsidR="009454E4">
              <w:rPr>
                <w:noProof/>
                <w:webHidden/>
              </w:rPr>
            </w:r>
            <w:r w:rsidR="009454E4">
              <w:rPr>
                <w:noProof/>
                <w:webHidden/>
              </w:rPr>
              <w:fldChar w:fldCharType="separate"/>
            </w:r>
            <w:r w:rsidR="009454E4">
              <w:rPr>
                <w:noProof/>
                <w:webHidden/>
              </w:rPr>
              <w:t>4</w:t>
            </w:r>
            <w:r w:rsidR="009454E4">
              <w:rPr>
                <w:noProof/>
                <w:webHidden/>
              </w:rPr>
              <w:fldChar w:fldCharType="end"/>
            </w:r>
          </w:hyperlink>
        </w:p>
        <w:p w14:paraId="58781AC5" w14:textId="77777777" w:rsidR="009454E4" w:rsidRDefault="00C400F1">
          <w:pPr>
            <w:pStyle w:val="TM2"/>
            <w:tabs>
              <w:tab w:val="left" w:pos="660"/>
              <w:tab w:val="right" w:leader="dot" w:pos="9062"/>
            </w:tabs>
            <w:rPr>
              <w:rFonts w:eastAsiaTheme="minorEastAsia"/>
              <w:noProof/>
              <w:lang w:eastAsia="fr-FR"/>
            </w:rPr>
          </w:pPr>
          <w:hyperlink w:anchor="_Toc484613975" w:history="1">
            <w:r w:rsidR="009454E4" w:rsidRPr="00442321">
              <w:rPr>
                <w:rStyle w:val="Lienhypertexte"/>
                <w:noProof/>
              </w:rPr>
              <w:t>2.</w:t>
            </w:r>
            <w:r w:rsidR="009454E4">
              <w:rPr>
                <w:rFonts w:eastAsiaTheme="minorEastAsia"/>
                <w:noProof/>
                <w:lang w:eastAsia="fr-FR"/>
              </w:rPr>
              <w:tab/>
            </w:r>
            <w:r w:rsidR="009454E4" w:rsidRPr="00442321">
              <w:rPr>
                <w:rStyle w:val="Lienhypertexte"/>
                <w:noProof/>
              </w:rPr>
              <w:t>Conditions d’éligibilité du bénéficiaire</w:t>
            </w:r>
            <w:r w:rsidR="009454E4">
              <w:rPr>
                <w:noProof/>
                <w:webHidden/>
              </w:rPr>
              <w:tab/>
            </w:r>
            <w:r w:rsidR="009454E4">
              <w:rPr>
                <w:noProof/>
                <w:webHidden/>
              </w:rPr>
              <w:fldChar w:fldCharType="begin"/>
            </w:r>
            <w:r w:rsidR="009454E4">
              <w:rPr>
                <w:noProof/>
                <w:webHidden/>
              </w:rPr>
              <w:instrText xml:space="preserve"> PAGEREF _Toc484613975 \h </w:instrText>
            </w:r>
            <w:r w:rsidR="009454E4">
              <w:rPr>
                <w:noProof/>
                <w:webHidden/>
              </w:rPr>
            </w:r>
            <w:r w:rsidR="009454E4">
              <w:rPr>
                <w:noProof/>
                <w:webHidden/>
              </w:rPr>
              <w:fldChar w:fldCharType="separate"/>
            </w:r>
            <w:r w:rsidR="009454E4">
              <w:rPr>
                <w:noProof/>
                <w:webHidden/>
              </w:rPr>
              <w:t>4</w:t>
            </w:r>
            <w:r w:rsidR="009454E4">
              <w:rPr>
                <w:noProof/>
                <w:webHidden/>
              </w:rPr>
              <w:fldChar w:fldCharType="end"/>
            </w:r>
          </w:hyperlink>
        </w:p>
        <w:p w14:paraId="12A7D441" w14:textId="77777777" w:rsidR="009454E4" w:rsidRDefault="00C400F1">
          <w:pPr>
            <w:pStyle w:val="TM2"/>
            <w:tabs>
              <w:tab w:val="left" w:pos="660"/>
              <w:tab w:val="right" w:leader="dot" w:pos="9062"/>
            </w:tabs>
            <w:rPr>
              <w:rFonts w:eastAsiaTheme="minorEastAsia"/>
              <w:noProof/>
              <w:lang w:eastAsia="fr-FR"/>
            </w:rPr>
          </w:pPr>
          <w:hyperlink w:anchor="_Toc484613976" w:history="1">
            <w:r w:rsidR="009454E4" w:rsidRPr="00442321">
              <w:rPr>
                <w:rStyle w:val="Lienhypertexte"/>
                <w:noProof/>
              </w:rPr>
              <w:t>3.</w:t>
            </w:r>
            <w:r w:rsidR="009454E4">
              <w:rPr>
                <w:rFonts w:eastAsiaTheme="minorEastAsia"/>
                <w:noProof/>
                <w:lang w:eastAsia="fr-FR"/>
              </w:rPr>
              <w:tab/>
            </w:r>
            <w:r w:rsidR="009454E4" w:rsidRPr="00442321">
              <w:rPr>
                <w:rStyle w:val="Lienhypertexte"/>
                <w:noProof/>
              </w:rPr>
              <w:t>Conditions d'éligibilité géographique du projet</w:t>
            </w:r>
            <w:r w:rsidR="009454E4">
              <w:rPr>
                <w:noProof/>
                <w:webHidden/>
              </w:rPr>
              <w:tab/>
            </w:r>
            <w:r w:rsidR="009454E4">
              <w:rPr>
                <w:noProof/>
                <w:webHidden/>
              </w:rPr>
              <w:fldChar w:fldCharType="begin"/>
            </w:r>
            <w:r w:rsidR="009454E4">
              <w:rPr>
                <w:noProof/>
                <w:webHidden/>
              </w:rPr>
              <w:instrText xml:space="preserve"> PAGEREF _Toc484613976 \h </w:instrText>
            </w:r>
            <w:r w:rsidR="009454E4">
              <w:rPr>
                <w:noProof/>
                <w:webHidden/>
              </w:rPr>
            </w:r>
            <w:r w:rsidR="009454E4">
              <w:rPr>
                <w:noProof/>
                <w:webHidden/>
              </w:rPr>
              <w:fldChar w:fldCharType="separate"/>
            </w:r>
            <w:r w:rsidR="009454E4">
              <w:rPr>
                <w:noProof/>
                <w:webHidden/>
              </w:rPr>
              <w:t>4</w:t>
            </w:r>
            <w:r w:rsidR="009454E4">
              <w:rPr>
                <w:noProof/>
                <w:webHidden/>
              </w:rPr>
              <w:fldChar w:fldCharType="end"/>
            </w:r>
          </w:hyperlink>
        </w:p>
        <w:p w14:paraId="4B868F8A" w14:textId="77777777" w:rsidR="009454E4" w:rsidRDefault="00C400F1">
          <w:pPr>
            <w:pStyle w:val="TM2"/>
            <w:tabs>
              <w:tab w:val="left" w:pos="660"/>
              <w:tab w:val="right" w:leader="dot" w:pos="9062"/>
            </w:tabs>
            <w:rPr>
              <w:rFonts w:eastAsiaTheme="minorEastAsia"/>
              <w:noProof/>
              <w:lang w:eastAsia="fr-FR"/>
            </w:rPr>
          </w:pPr>
          <w:hyperlink w:anchor="_Toc484613977" w:history="1">
            <w:r w:rsidR="009454E4" w:rsidRPr="00442321">
              <w:rPr>
                <w:rStyle w:val="Lienhypertexte"/>
                <w:noProof/>
              </w:rPr>
              <w:t>4.</w:t>
            </w:r>
            <w:r w:rsidR="009454E4">
              <w:rPr>
                <w:rFonts w:eastAsiaTheme="minorEastAsia"/>
                <w:noProof/>
                <w:lang w:eastAsia="fr-FR"/>
              </w:rPr>
              <w:tab/>
            </w:r>
            <w:r w:rsidR="009454E4" w:rsidRPr="00442321">
              <w:rPr>
                <w:rStyle w:val="Lienhypertexte"/>
                <w:noProof/>
              </w:rPr>
              <w:t>Type de projets soutenus</w:t>
            </w:r>
            <w:r w:rsidR="009454E4">
              <w:rPr>
                <w:noProof/>
                <w:webHidden/>
              </w:rPr>
              <w:tab/>
            </w:r>
            <w:r w:rsidR="009454E4">
              <w:rPr>
                <w:noProof/>
                <w:webHidden/>
              </w:rPr>
              <w:fldChar w:fldCharType="begin"/>
            </w:r>
            <w:r w:rsidR="009454E4">
              <w:rPr>
                <w:noProof/>
                <w:webHidden/>
              </w:rPr>
              <w:instrText xml:space="preserve"> PAGEREF _Toc484613977 \h </w:instrText>
            </w:r>
            <w:r w:rsidR="009454E4">
              <w:rPr>
                <w:noProof/>
                <w:webHidden/>
              </w:rPr>
            </w:r>
            <w:r w:rsidR="009454E4">
              <w:rPr>
                <w:noProof/>
                <w:webHidden/>
              </w:rPr>
              <w:fldChar w:fldCharType="separate"/>
            </w:r>
            <w:r w:rsidR="009454E4">
              <w:rPr>
                <w:noProof/>
                <w:webHidden/>
              </w:rPr>
              <w:t>5</w:t>
            </w:r>
            <w:r w:rsidR="009454E4">
              <w:rPr>
                <w:noProof/>
                <w:webHidden/>
              </w:rPr>
              <w:fldChar w:fldCharType="end"/>
            </w:r>
          </w:hyperlink>
        </w:p>
        <w:p w14:paraId="043D7761" w14:textId="77777777" w:rsidR="009454E4" w:rsidRDefault="00C400F1">
          <w:pPr>
            <w:pStyle w:val="TM1"/>
            <w:tabs>
              <w:tab w:val="left" w:pos="440"/>
              <w:tab w:val="right" w:leader="dot" w:pos="9062"/>
            </w:tabs>
            <w:rPr>
              <w:rFonts w:eastAsiaTheme="minorEastAsia"/>
              <w:noProof/>
              <w:lang w:eastAsia="fr-FR"/>
            </w:rPr>
          </w:pPr>
          <w:hyperlink w:anchor="_Toc484613978" w:history="1">
            <w:r w:rsidR="009454E4" w:rsidRPr="00442321">
              <w:rPr>
                <w:rStyle w:val="Lienhypertexte"/>
                <w:noProof/>
              </w:rPr>
              <w:t>D.</w:t>
            </w:r>
            <w:r w:rsidR="009454E4">
              <w:rPr>
                <w:rFonts w:eastAsiaTheme="minorEastAsia"/>
                <w:noProof/>
                <w:lang w:eastAsia="fr-FR"/>
              </w:rPr>
              <w:tab/>
            </w:r>
            <w:r w:rsidR="009454E4" w:rsidRPr="00442321">
              <w:rPr>
                <w:rStyle w:val="Lienhypertexte"/>
                <w:noProof/>
              </w:rPr>
              <w:t>Dépôt et sélection des dossiers de candidature</w:t>
            </w:r>
            <w:r w:rsidR="009454E4">
              <w:rPr>
                <w:noProof/>
                <w:webHidden/>
              </w:rPr>
              <w:tab/>
            </w:r>
            <w:r w:rsidR="009454E4">
              <w:rPr>
                <w:noProof/>
                <w:webHidden/>
              </w:rPr>
              <w:fldChar w:fldCharType="begin"/>
            </w:r>
            <w:r w:rsidR="009454E4">
              <w:rPr>
                <w:noProof/>
                <w:webHidden/>
              </w:rPr>
              <w:instrText xml:space="preserve"> PAGEREF _Toc484613978 \h </w:instrText>
            </w:r>
            <w:r w:rsidR="009454E4">
              <w:rPr>
                <w:noProof/>
                <w:webHidden/>
              </w:rPr>
            </w:r>
            <w:r w:rsidR="009454E4">
              <w:rPr>
                <w:noProof/>
                <w:webHidden/>
              </w:rPr>
              <w:fldChar w:fldCharType="separate"/>
            </w:r>
            <w:r w:rsidR="009454E4">
              <w:rPr>
                <w:noProof/>
                <w:webHidden/>
              </w:rPr>
              <w:t>5</w:t>
            </w:r>
            <w:r w:rsidR="009454E4">
              <w:rPr>
                <w:noProof/>
                <w:webHidden/>
              </w:rPr>
              <w:fldChar w:fldCharType="end"/>
            </w:r>
          </w:hyperlink>
        </w:p>
        <w:p w14:paraId="45197A56" w14:textId="77777777" w:rsidR="009454E4" w:rsidRDefault="00C400F1">
          <w:pPr>
            <w:pStyle w:val="TM2"/>
            <w:tabs>
              <w:tab w:val="left" w:pos="660"/>
              <w:tab w:val="right" w:leader="dot" w:pos="9062"/>
            </w:tabs>
            <w:rPr>
              <w:rFonts w:eastAsiaTheme="minorEastAsia"/>
              <w:noProof/>
              <w:lang w:eastAsia="fr-FR"/>
            </w:rPr>
          </w:pPr>
          <w:hyperlink w:anchor="_Toc484613979" w:history="1">
            <w:r w:rsidR="009454E4" w:rsidRPr="00442321">
              <w:rPr>
                <w:rStyle w:val="Lienhypertexte"/>
                <w:noProof/>
              </w:rPr>
              <w:t>1.</w:t>
            </w:r>
            <w:r w:rsidR="009454E4">
              <w:rPr>
                <w:rFonts w:eastAsiaTheme="minorEastAsia"/>
                <w:noProof/>
                <w:lang w:eastAsia="fr-FR"/>
              </w:rPr>
              <w:tab/>
            </w:r>
            <w:r w:rsidR="009454E4" w:rsidRPr="00442321">
              <w:rPr>
                <w:rStyle w:val="Lienhypertexte"/>
                <w:noProof/>
              </w:rPr>
              <w:t>Constitution du dossier</w:t>
            </w:r>
            <w:r w:rsidR="009454E4">
              <w:rPr>
                <w:noProof/>
                <w:webHidden/>
              </w:rPr>
              <w:tab/>
            </w:r>
            <w:r w:rsidR="009454E4">
              <w:rPr>
                <w:noProof/>
                <w:webHidden/>
              </w:rPr>
              <w:fldChar w:fldCharType="begin"/>
            </w:r>
            <w:r w:rsidR="009454E4">
              <w:rPr>
                <w:noProof/>
                <w:webHidden/>
              </w:rPr>
              <w:instrText xml:space="preserve"> PAGEREF _Toc484613979 \h </w:instrText>
            </w:r>
            <w:r w:rsidR="009454E4">
              <w:rPr>
                <w:noProof/>
                <w:webHidden/>
              </w:rPr>
            </w:r>
            <w:r w:rsidR="009454E4">
              <w:rPr>
                <w:noProof/>
                <w:webHidden/>
              </w:rPr>
              <w:fldChar w:fldCharType="separate"/>
            </w:r>
            <w:r w:rsidR="009454E4">
              <w:rPr>
                <w:noProof/>
                <w:webHidden/>
              </w:rPr>
              <w:t>5</w:t>
            </w:r>
            <w:r w:rsidR="009454E4">
              <w:rPr>
                <w:noProof/>
                <w:webHidden/>
              </w:rPr>
              <w:fldChar w:fldCharType="end"/>
            </w:r>
          </w:hyperlink>
        </w:p>
        <w:p w14:paraId="7D77149F" w14:textId="77777777" w:rsidR="009454E4" w:rsidRDefault="00C400F1">
          <w:pPr>
            <w:pStyle w:val="TM2"/>
            <w:tabs>
              <w:tab w:val="left" w:pos="660"/>
              <w:tab w:val="right" w:leader="dot" w:pos="9062"/>
            </w:tabs>
            <w:rPr>
              <w:rFonts w:eastAsiaTheme="minorEastAsia"/>
              <w:noProof/>
              <w:lang w:eastAsia="fr-FR"/>
            </w:rPr>
          </w:pPr>
          <w:hyperlink w:anchor="_Toc484613980" w:history="1">
            <w:r w:rsidR="009454E4" w:rsidRPr="00442321">
              <w:rPr>
                <w:rStyle w:val="Lienhypertexte"/>
                <w:noProof/>
              </w:rPr>
              <w:t>2.</w:t>
            </w:r>
            <w:r w:rsidR="009454E4">
              <w:rPr>
                <w:rFonts w:eastAsiaTheme="minorEastAsia"/>
                <w:noProof/>
                <w:lang w:eastAsia="fr-FR"/>
              </w:rPr>
              <w:tab/>
            </w:r>
            <w:r w:rsidR="009454E4" w:rsidRPr="00442321">
              <w:rPr>
                <w:rStyle w:val="Lienhypertexte"/>
                <w:noProof/>
              </w:rPr>
              <w:t>Modalités de sélection des dossiers</w:t>
            </w:r>
            <w:r w:rsidR="009454E4">
              <w:rPr>
                <w:noProof/>
                <w:webHidden/>
              </w:rPr>
              <w:tab/>
            </w:r>
            <w:r w:rsidR="009454E4">
              <w:rPr>
                <w:noProof/>
                <w:webHidden/>
              </w:rPr>
              <w:fldChar w:fldCharType="begin"/>
            </w:r>
            <w:r w:rsidR="009454E4">
              <w:rPr>
                <w:noProof/>
                <w:webHidden/>
              </w:rPr>
              <w:instrText xml:space="preserve"> PAGEREF _Toc484613980 \h </w:instrText>
            </w:r>
            <w:r w:rsidR="009454E4">
              <w:rPr>
                <w:noProof/>
                <w:webHidden/>
              </w:rPr>
            </w:r>
            <w:r w:rsidR="009454E4">
              <w:rPr>
                <w:noProof/>
                <w:webHidden/>
              </w:rPr>
              <w:fldChar w:fldCharType="separate"/>
            </w:r>
            <w:r w:rsidR="009454E4">
              <w:rPr>
                <w:noProof/>
                <w:webHidden/>
              </w:rPr>
              <w:t>5</w:t>
            </w:r>
            <w:r w:rsidR="009454E4">
              <w:rPr>
                <w:noProof/>
                <w:webHidden/>
              </w:rPr>
              <w:fldChar w:fldCharType="end"/>
            </w:r>
          </w:hyperlink>
        </w:p>
        <w:p w14:paraId="5C5F20BB" w14:textId="77777777" w:rsidR="009454E4" w:rsidRDefault="00C400F1">
          <w:pPr>
            <w:pStyle w:val="TM2"/>
            <w:tabs>
              <w:tab w:val="left" w:pos="660"/>
              <w:tab w:val="right" w:leader="dot" w:pos="9062"/>
            </w:tabs>
            <w:rPr>
              <w:rFonts w:eastAsiaTheme="minorEastAsia"/>
              <w:noProof/>
              <w:lang w:eastAsia="fr-FR"/>
            </w:rPr>
          </w:pPr>
          <w:hyperlink w:anchor="_Toc484613981" w:history="1">
            <w:r w:rsidR="009454E4" w:rsidRPr="00442321">
              <w:rPr>
                <w:rStyle w:val="Lienhypertexte"/>
                <w:noProof/>
              </w:rPr>
              <w:t>3.</w:t>
            </w:r>
            <w:r w:rsidR="009454E4">
              <w:rPr>
                <w:rFonts w:eastAsiaTheme="minorEastAsia"/>
                <w:noProof/>
                <w:lang w:eastAsia="fr-FR"/>
              </w:rPr>
              <w:tab/>
            </w:r>
            <w:r w:rsidR="009454E4" w:rsidRPr="00442321">
              <w:rPr>
                <w:rStyle w:val="Lienhypertexte"/>
                <w:noProof/>
              </w:rPr>
              <w:t>Suite de la demande après la sélection du projet</w:t>
            </w:r>
            <w:r w:rsidR="009454E4">
              <w:rPr>
                <w:noProof/>
                <w:webHidden/>
              </w:rPr>
              <w:tab/>
            </w:r>
            <w:r w:rsidR="009454E4">
              <w:rPr>
                <w:noProof/>
                <w:webHidden/>
              </w:rPr>
              <w:fldChar w:fldCharType="begin"/>
            </w:r>
            <w:r w:rsidR="009454E4">
              <w:rPr>
                <w:noProof/>
                <w:webHidden/>
              </w:rPr>
              <w:instrText xml:space="preserve"> PAGEREF _Toc484613981 \h </w:instrText>
            </w:r>
            <w:r w:rsidR="009454E4">
              <w:rPr>
                <w:noProof/>
                <w:webHidden/>
              </w:rPr>
            </w:r>
            <w:r w:rsidR="009454E4">
              <w:rPr>
                <w:noProof/>
                <w:webHidden/>
              </w:rPr>
              <w:fldChar w:fldCharType="separate"/>
            </w:r>
            <w:r w:rsidR="009454E4">
              <w:rPr>
                <w:noProof/>
                <w:webHidden/>
              </w:rPr>
              <w:t>5</w:t>
            </w:r>
            <w:r w:rsidR="009454E4">
              <w:rPr>
                <w:noProof/>
                <w:webHidden/>
              </w:rPr>
              <w:fldChar w:fldCharType="end"/>
            </w:r>
          </w:hyperlink>
        </w:p>
        <w:p w14:paraId="48778145" w14:textId="77777777" w:rsidR="009454E4" w:rsidRDefault="00C400F1">
          <w:pPr>
            <w:pStyle w:val="TM1"/>
            <w:tabs>
              <w:tab w:val="left" w:pos="440"/>
              <w:tab w:val="right" w:leader="dot" w:pos="9062"/>
            </w:tabs>
            <w:rPr>
              <w:rFonts w:eastAsiaTheme="minorEastAsia"/>
              <w:noProof/>
              <w:lang w:eastAsia="fr-FR"/>
            </w:rPr>
          </w:pPr>
          <w:hyperlink w:anchor="_Toc484613982" w:history="1">
            <w:r w:rsidR="009454E4" w:rsidRPr="00442321">
              <w:rPr>
                <w:rStyle w:val="Lienhypertexte"/>
                <w:noProof/>
              </w:rPr>
              <w:t>E.</w:t>
            </w:r>
            <w:r w:rsidR="009454E4">
              <w:rPr>
                <w:rFonts w:eastAsiaTheme="minorEastAsia"/>
                <w:noProof/>
                <w:lang w:eastAsia="fr-FR"/>
              </w:rPr>
              <w:tab/>
            </w:r>
            <w:r w:rsidR="009454E4" w:rsidRPr="00442321">
              <w:rPr>
                <w:rStyle w:val="Lienhypertexte"/>
                <w:noProof/>
              </w:rPr>
              <w:t>Contacts</w:t>
            </w:r>
            <w:r w:rsidR="009454E4">
              <w:rPr>
                <w:noProof/>
                <w:webHidden/>
              </w:rPr>
              <w:tab/>
            </w:r>
            <w:r w:rsidR="009454E4">
              <w:rPr>
                <w:noProof/>
                <w:webHidden/>
              </w:rPr>
              <w:fldChar w:fldCharType="begin"/>
            </w:r>
            <w:r w:rsidR="009454E4">
              <w:rPr>
                <w:noProof/>
                <w:webHidden/>
              </w:rPr>
              <w:instrText xml:space="preserve"> PAGEREF _Toc484613982 \h </w:instrText>
            </w:r>
            <w:r w:rsidR="009454E4">
              <w:rPr>
                <w:noProof/>
                <w:webHidden/>
              </w:rPr>
            </w:r>
            <w:r w:rsidR="009454E4">
              <w:rPr>
                <w:noProof/>
                <w:webHidden/>
              </w:rPr>
              <w:fldChar w:fldCharType="separate"/>
            </w:r>
            <w:r w:rsidR="009454E4">
              <w:rPr>
                <w:noProof/>
                <w:webHidden/>
              </w:rPr>
              <w:t>6</w:t>
            </w:r>
            <w:r w:rsidR="009454E4">
              <w:rPr>
                <w:noProof/>
                <w:webHidden/>
              </w:rPr>
              <w:fldChar w:fldCharType="end"/>
            </w:r>
          </w:hyperlink>
        </w:p>
        <w:p w14:paraId="1CB0ED04" w14:textId="77777777" w:rsidR="009454E4" w:rsidRDefault="009454E4">
          <w:pPr>
            <w:pStyle w:val="TM3"/>
            <w:rPr>
              <w:rStyle w:val="Lienhypertexte"/>
            </w:rPr>
          </w:pPr>
        </w:p>
        <w:p w14:paraId="2BA71E04" w14:textId="77777777" w:rsidR="009454E4" w:rsidRDefault="00C400F1">
          <w:pPr>
            <w:pStyle w:val="TM3"/>
            <w:rPr>
              <w:rFonts w:eastAsiaTheme="minorEastAsia"/>
              <w:b w:val="0"/>
              <w:lang w:eastAsia="fr-FR"/>
            </w:rPr>
          </w:pPr>
          <w:hyperlink w:anchor="_Toc484613983" w:history="1">
            <w:r w:rsidR="009454E4" w:rsidRPr="00442321">
              <w:rPr>
                <w:rStyle w:val="Lienhypertexte"/>
              </w:rPr>
              <w:t>Fiche n°1 : Création ou modernisation d’infrastructures à vocation récréative, touristique ou de loisirs</w:t>
            </w:r>
            <w:r w:rsidR="009454E4">
              <w:rPr>
                <w:webHidden/>
              </w:rPr>
              <w:tab/>
            </w:r>
            <w:r w:rsidR="009454E4">
              <w:rPr>
                <w:webHidden/>
              </w:rPr>
              <w:fldChar w:fldCharType="begin"/>
            </w:r>
            <w:r w:rsidR="009454E4">
              <w:rPr>
                <w:webHidden/>
              </w:rPr>
              <w:instrText xml:space="preserve"> PAGEREF _Toc484613983 \h </w:instrText>
            </w:r>
            <w:r w:rsidR="009454E4">
              <w:rPr>
                <w:webHidden/>
              </w:rPr>
            </w:r>
            <w:r w:rsidR="009454E4">
              <w:rPr>
                <w:webHidden/>
              </w:rPr>
              <w:fldChar w:fldCharType="separate"/>
            </w:r>
            <w:r w:rsidR="009454E4">
              <w:rPr>
                <w:webHidden/>
              </w:rPr>
              <w:t>7</w:t>
            </w:r>
            <w:r w:rsidR="009454E4">
              <w:rPr>
                <w:webHidden/>
              </w:rPr>
              <w:fldChar w:fldCharType="end"/>
            </w:r>
          </w:hyperlink>
        </w:p>
        <w:p w14:paraId="45375326" w14:textId="77777777" w:rsidR="009454E4" w:rsidRDefault="00C400F1">
          <w:pPr>
            <w:pStyle w:val="TM1"/>
            <w:tabs>
              <w:tab w:val="left" w:pos="440"/>
              <w:tab w:val="right" w:leader="dot" w:pos="9062"/>
            </w:tabs>
            <w:rPr>
              <w:rFonts w:eastAsiaTheme="minorEastAsia"/>
              <w:noProof/>
              <w:lang w:eastAsia="fr-FR"/>
            </w:rPr>
          </w:pPr>
          <w:hyperlink w:anchor="_Toc484613984" w:history="1">
            <w:r w:rsidR="009454E4" w:rsidRPr="00442321">
              <w:rPr>
                <w:rStyle w:val="Lienhypertexte"/>
                <w:noProof/>
              </w:rPr>
              <w:t>A.</w:t>
            </w:r>
            <w:r w:rsidR="009454E4">
              <w:rPr>
                <w:rFonts w:eastAsiaTheme="minorEastAsia"/>
                <w:noProof/>
                <w:lang w:eastAsia="fr-FR"/>
              </w:rPr>
              <w:tab/>
            </w:r>
            <w:r w:rsidR="009454E4" w:rsidRPr="00442321">
              <w:rPr>
                <w:rStyle w:val="Lienhypertexte"/>
                <w:noProof/>
              </w:rPr>
              <w:t>Conditions d'éligibilité du projet</w:t>
            </w:r>
            <w:r w:rsidR="009454E4">
              <w:rPr>
                <w:noProof/>
                <w:webHidden/>
              </w:rPr>
              <w:tab/>
            </w:r>
            <w:r w:rsidR="009454E4">
              <w:rPr>
                <w:noProof/>
                <w:webHidden/>
              </w:rPr>
              <w:fldChar w:fldCharType="begin"/>
            </w:r>
            <w:r w:rsidR="009454E4">
              <w:rPr>
                <w:noProof/>
                <w:webHidden/>
              </w:rPr>
              <w:instrText xml:space="preserve"> PAGEREF _Toc484613984 \h </w:instrText>
            </w:r>
            <w:r w:rsidR="009454E4">
              <w:rPr>
                <w:noProof/>
                <w:webHidden/>
              </w:rPr>
            </w:r>
            <w:r w:rsidR="009454E4">
              <w:rPr>
                <w:noProof/>
                <w:webHidden/>
              </w:rPr>
              <w:fldChar w:fldCharType="separate"/>
            </w:r>
            <w:r w:rsidR="009454E4">
              <w:rPr>
                <w:noProof/>
                <w:webHidden/>
              </w:rPr>
              <w:t>7</w:t>
            </w:r>
            <w:r w:rsidR="009454E4">
              <w:rPr>
                <w:noProof/>
                <w:webHidden/>
              </w:rPr>
              <w:fldChar w:fldCharType="end"/>
            </w:r>
          </w:hyperlink>
        </w:p>
        <w:p w14:paraId="767DAE85" w14:textId="77777777" w:rsidR="009454E4" w:rsidRDefault="00C400F1">
          <w:pPr>
            <w:pStyle w:val="TM1"/>
            <w:tabs>
              <w:tab w:val="left" w:pos="440"/>
              <w:tab w:val="right" w:leader="dot" w:pos="9062"/>
            </w:tabs>
            <w:rPr>
              <w:rFonts w:eastAsiaTheme="minorEastAsia"/>
              <w:noProof/>
              <w:lang w:eastAsia="fr-FR"/>
            </w:rPr>
          </w:pPr>
          <w:hyperlink w:anchor="_Toc484613985" w:history="1">
            <w:r w:rsidR="009454E4" w:rsidRPr="00442321">
              <w:rPr>
                <w:rStyle w:val="Lienhypertexte"/>
                <w:noProof/>
              </w:rPr>
              <w:t>B.</w:t>
            </w:r>
            <w:r w:rsidR="009454E4">
              <w:rPr>
                <w:rFonts w:eastAsiaTheme="minorEastAsia"/>
                <w:noProof/>
                <w:lang w:eastAsia="fr-FR"/>
              </w:rPr>
              <w:tab/>
            </w:r>
            <w:r w:rsidR="009454E4" w:rsidRPr="00442321">
              <w:rPr>
                <w:rStyle w:val="Lienhypertexte"/>
                <w:noProof/>
              </w:rPr>
              <w:t>Description des dépenses éligibles et inéligibles (couts éligibles et inéligibles)</w:t>
            </w:r>
            <w:r w:rsidR="009454E4">
              <w:rPr>
                <w:noProof/>
                <w:webHidden/>
              </w:rPr>
              <w:tab/>
            </w:r>
            <w:r w:rsidR="009454E4">
              <w:rPr>
                <w:noProof/>
                <w:webHidden/>
              </w:rPr>
              <w:fldChar w:fldCharType="begin"/>
            </w:r>
            <w:r w:rsidR="009454E4">
              <w:rPr>
                <w:noProof/>
                <w:webHidden/>
              </w:rPr>
              <w:instrText xml:space="preserve"> PAGEREF _Toc484613985 \h </w:instrText>
            </w:r>
            <w:r w:rsidR="009454E4">
              <w:rPr>
                <w:noProof/>
                <w:webHidden/>
              </w:rPr>
            </w:r>
            <w:r w:rsidR="009454E4">
              <w:rPr>
                <w:noProof/>
                <w:webHidden/>
              </w:rPr>
              <w:fldChar w:fldCharType="separate"/>
            </w:r>
            <w:r w:rsidR="009454E4">
              <w:rPr>
                <w:noProof/>
                <w:webHidden/>
              </w:rPr>
              <w:t>8</w:t>
            </w:r>
            <w:r w:rsidR="009454E4">
              <w:rPr>
                <w:noProof/>
                <w:webHidden/>
              </w:rPr>
              <w:fldChar w:fldCharType="end"/>
            </w:r>
          </w:hyperlink>
        </w:p>
        <w:p w14:paraId="4E9D1CBA" w14:textId="77777777" w:rsidR="009454E4" w:rsidRDefault="00C400F1">
          <w:pPr>
            <w:pStyle w:val="TM1"/>
            <w:tabs>
              <w:tab w:val="left" w:pos="440"/>
              <w:tab w:val="right" w:leader="dot" w:pos="9062"/>
            </w:tabs>
            <w:rPr>
              <w:rFonts w:eastAsiaTheme="minorEastAsia"/>
              <w:noProof/>
              <w:lang w:eastAsia="fr-FR"/>
            </w:rPr>
          </w:pPr>
          <w:hyperlink w:anchor="_Toc484613986" w:history="1">
            <w:r w:rsidR="009454E4" w:rsidRPr="00442321">
              <w:rPr>
                <w:rStyle w:val="Lienhypertexte"/>
                <w:noProof/>
              </w:rPr>
              <w:t>C.</w:t>
            </w:r>
            <w:r w:rsidR="009454E4">
              <w:rPr>
                <w:rFonts w:eastAsiaTheme="minorEastAsia"/>
                <w:noProof/>
                <w:lang w:eastAsia="fr-FR"/>
              </w:rPr>
              <w:tab/>
            </w:r>
            <w:r w:rsidR="009454E4" w:rsidRPr="00442321">
              <w:rPr>
                <w:rStyle w:val="Lienhypertexte"/>
                <w:noProof/>
              </w:rPr>
              <w:t>Critères de sélection du projet</w:t>
            </w:r>
            <w:r w:rsidR="009454E4">
              <w:rPr>
                <w:noProof/>
                <w:webHidden/>
              </w:rPr>
              <w:tab/>
            </w:r>
            <w:r w:rsidR="009454E4">
              <w:rPr>
                <w:noProof/>
                <w:webHidden/>
              </w:rPr>
              <w:fldChar w:fldCharType="begin"/>
            </w:r>
            <w:r w:rsidR="009454E4">
              <w:rPr>
                <w:noProof/>
                <w:webHidden/>
              </w:rPr>
              <w:instrText xml:space="preserve"> PAGEREF _Toc484613986 \h </w:instrText>
            </w:r>
            <w:r w:rsidR="009454E4">
              <w:rPr>
                <w:noProof/>
                <w:webHidden/>
              </w:rPr>
            </w:r>
            <w:r w:rsidR="009454E4">
              <w:rPr>
                <w:noProof/>
                <w:webHidden/>
              </w:rPr>
              <w:fldChar w:fldCharType="separate"/>
            </w:r>
            <w:r w:rsidR="009454E4">
              <w:rPr>
                <w:noProof/>
                <w:webHidden/>
              </w:rPr>
              <w:t>9</w:t>
            </w:r>
            <w:r w:rsidR="009454E4">
              <w:rPr>
                <w:noProof/>
                <w:webHidden/>
              </w:rPr>
              <w:fldChar w:fldCharType="end"/>
            </w:r>
          </w:hyperlink>
        </w:p>
        <w:p w14:paraId="7C63E182" w14:textId="77777777" w:rsidR="009454E4" w:rsidRDefault="00C400F1">
          <w:pPr>
            <w:pStyle w:val="TM3"/>
            <w:rPr>
              <w:rFonts w:eastAsiaTheme="minorEastAsia"/>
              <w:b w:val="0"/>
              <w:lang w:eastAsia="fr-FR"/>
            </w:rPr>
          </w:pPr>
          <w:hyperlink w:anchor="_Toc484613987" w:history="1">
            <w:r w:rsidR="009454E4" w:rsidRPr="00442321">
              <w:rPr>
                <w:rStyle w:val="Lienhypertexte"/>
              </w:rPr>
              <w:t>Fiche n°2 : Développement d’activités et de tourisme d’itinérance (cycliste, pédestre, équestre, fluvial et nautique)</w:t>
            </w:r>
            <w:r w:rsidR="009454E4">
              <w:rPr>
                <w:webHidden/>
              </w:rPr>
              <w:tab/>
            </w:r>
            <w:r w:rsidR="009454E4">
              <w:rPr>
                <w:webHidden/>
              </w:rPr>
              <w:fldChar w:fldCharType="begin"/>
            </w:r>
            <w:r w:rsidR="009454E4">
              <w:rPr>
                <w:webHidden/>
              </w:rPr>
              <w:instrText xml:space="preserve"> PAGEREF _Toc484613987 \h </w:instrText>
            </w:r>
            <w:r w:rsidR="009454E4">
              <w:rPr>
                <w:webHidden/>
              </w:rPr>
            </w:r>
            <w:r w:rsidR="009454E4">
              <w:rPr>
                <w:webHidden/>
              </w:rPr>
              <w:fldChar w:fldCharType="separate"/>
            </w:r>
            <w:r w:rsidR="009454E4">
              <w:rPr>
                <w:webHidden/>
              </w:rPr>
              <w:t>13</w:t>
            </w:r>
            <w:r w:rsidR="009454E4">
              <w:rPr>
                <w:webHidden/>
              </w:rPr>
              <w:fldChar w:fldCharType="end"/>
            </w:r>
          </w:hyperlink>
        </w:p>
        <w:p w14:paraId="1ECF458B" w14:textId="77777777" w:rsidR="009454E4" w:rsidRDefault="00C400F1">
          <w:pPr>
            <w:pStyle w:val="TM1"/>
            <w:tabs>
              <w:tab w:val="left" w:pos="440"/>
              <w:tab w:val="right" w:leader="dot" w:pos="9062"/>
            </w:tabs>
            <w:rPr>
              <w:rFonts w:eastAsiaTheme="minorEastAsia"/>
              <w:noProof/>
              <w:lang w:eastAsia="fr-FR"/>
            </w:rPr>
          </w:pPr>
          <w:hyperlink w:anchor="_Toc484613988" w:history="1">
            <w:r w:rsidR="009454E4" w:rsidRPr="00442321">
              <w:rPr>
                <w:rStyle w:val="Lienhypertexte"/>
                <w:noProof/>
              </w:rPr>
              <w:t>A.</w:t>
            </w:r>
            <w:r w:rsidR="009454E4">
              <w:rPr>
                <w:rFonts w:eastAsiaTheme="minorEastAsia"/>
                <w:noProof/>
                <w:lang w:eastAsia="fr-FR"/>
              </w:rPr>
              <w:tab/>
            </w:r>
            <w:r w:rsidR="009454E4" w:rsidRPr="00442321">
              <w:rPr>
                <w:rStyle w:val="Lienhypertexte"/>
                <w:noProof/>
              </w:rPr>
              <w:t>Conditions d'éligibilité du projet</w:t>
            </w:r>
            <w:r w:rsidR="009454E4">
              <w:rPr>
                <w:noProof/>
                <w:webHidden/>
              </w:rPr>
              <w:tab/>
            </w:r>
            <w:r w:rsidR="009454E4">
              <w:rPr>
                <w:noProof/>
                <w:webHidden/>
              </w:rPr>
              <w:fldChar w:fldCharType="begin"/>
            </w:r>
            <w:r w:rsidR="009454E4">
              <w:rPr>
                <w:noProof/>
                <w:webHidden/>
              </w:rPr>
              <w:instrText xml:space="preserve"> PAGEREF _Toc484613988 \h </w:instrText>
            </w:r>
            <w:r w:rsidR="009454E4">
              <w:rPr>
                <w:noProof/>
                <w:webHidden/>
              </w:rPr>
            </w:r>
            <w:r w:rsidR="009454E4">
              <w:rPr>
                <w:noProof/>
                <w:webHidden/>
              </w:rPr>
              <w:fldChar w:fldCharType="separate"/>
            </w:r>
            <w:r w:rsidR="009454E4">
              <w:rPr>
                <w:noProof/>
                <w:webHidden/>
              </w:rPr>
              <w:t>13</w:t>
            </w:r>
            <w:r w:rsidR="009454E4">
              <w:rPr>
                <w:noProof/>
                <w:webHidden/>
              </w:rPr>
              <w:fldChar w:fldCharType="end"/>
            </w:r>
          </w:hyperlink>
        </w:p>
        <w:p w14:paraId="10ABAF27" w14:textId="77777777" w:rsidR="009454E4" w:rsidRDefault="00C400F1">
          <w:pPr>
            <w:pStyle w:val="TM1"/>
            <w:tabs>
              <w:tab w:val="left" w:pos="440"/>
              <w:tab w:val="right" w:leader="dot" w:pos="9062"/>
            </w:tabs>
            <w:rPr>
              <w:rFonts w:eastAsiaTheme="minorEastAsia"/>
              <w:noProof/>
              <w:lang w:eastAsia="fr-FR"/>
            </w:rPr>
          </w:pPr>
          <w:hyperlink w:anchor="_Toc484613989" w:history="1">
            <w:r w:rsidR="009454E4" w:rsidRPr="00442321">
              <w:rPr>
                <w:rStyle w:val="Lienhypertexte"/>
                <w:noProof/>
              </w:rPr>
              <w:t>B.</w:t>
            </w:r>
            <w:r w:rsidR="009454E4">
              <w:rPr>
                <w:rFonts w:eastAsiaTheme="minorEastAsia"/>
                <w:noProof/>
                <w:lang w:eastAsia="fr-FR"/>
              </w:rPr>
              <w:tab/>
            </w:r>
            <w:r w:rsidR="009454E4" w:rsidRPr="00442321">
              <w:rPr>
                <w:rStyle w:val="Lienhypertexte"/>
                <w:noProof/>
              </w:rPr>
              <w:t>Description des dépenses éligibles et inéligibles (couts éligibles et inéligibles)</w:t>
            </w:r>
            <w:r w:rsidR="009454E4">
              <w:rPr>
                <w:noProof/>
                <w:webHidden/>
              </w:rPr>
              <w:tab/>
            </w:r>
            <w:r w:rsidR="009454E4">
              <w:rPr>
                <w:noProof/>
                <w:webHidden/>
              </w:rPr>
              <w:fldChar w:fldCharType="begin"/>
            </w:r>
            <w:r w:rsidR="009454E4">
              <w:rPr>
                <w:noProof/>
                <w:webHidden/>
              </w:rPr>
              <w:instrText xml:space="preserve"> PAGEREF _Toc484613989 \h </w:instrText>
            </w:r>
            <w:r w:rsidR="009454E4">
              <w:rPr>
                <w:noProof/>
                <w:webHidden/>
              </w:rPr>
            </w:r>
            <w:r w:rsidR="009454E4">
              <w:rPr>
                <w:noProof/>
                <w:webHidden/>
              </w:rPr>
              <w:fldChar w:fldCharType="separate"/>
            </w:r>
            <w:r w:rsidR="009454E4">
              <w:rPr>
                <w:noProof/>
                <w:webHidden/>
              </w:rPr>
              <w:t>14</w:t>
            </w:r>
            <w:r w:rsidR="009454E4">
              <w:rPr>
                <w:noProof/>
                <w:webHidden/>
              </w:rPr>
              <w:fldChar w:fldCharType="end"/>
            </w:r>
          </w:hyperlink>
        </w:p>
        <w:p w14:paraId="256B33DA" w14:textId="77777777" w:rsidR="009454E4" w:rsidRDefault="00C400F1">
          <w:pPr>
            <w:pStyle w:val="TM1"/>
            <w:tabs>
              <w:tab w:val="left" w:pos="440"/>
              <w:tab w:val="right" w:leader="dot" w:pos="9062"/>
            </w:tabs>
            <w:rPr>
              <w:rFonts w:eastAsiaTheme="minorEastAsia"/>
              <w:noProof/>
              <w:lang w:eastAsia="fr-FR"/>
            </w:rPr>
          </w:pPr>
          <w:hyperlink w:anchor="_Toc484613990" w:history="1">
            <w:r w:rsidR="009454E4" w:rsidRPr="00442321">
              <w:rPr>
                <w:rStyle w:val="Lienhypertexte"/>
                <w:noProof/>
              </w:rPr>
              <w:t>C.</w:t>
            </w:r>
            <w:r w:rsidR="009454E4">
              <w:rPr>
                <w:rFonts w:eastAsiaTheme="minorEastAsia"/>
                <w:noProof/>
                <w:lang w:eastAsia="fr-FR"/>
              </w:rPr>
              <w:tab/>
            </w:r>
            <w:r w:rsidR="009454E4" w:rsidRPr="00442321">
              <w:rPr>
                <w:rStyle w:val="Lienhypertexte"/>
                <w:noProof/>
              </w:rPr>
              <w:t>Critères de sélection du projet</w:t>
            </w:r>
            <w:r w:rsidR="009454E4">
              <w:rPr>
                <w:noProof/>
                <w:webHidden/>
              </w:rPr>
              <w:tab/>
            </w:r>
            <w:r w:rsidR="009454E4">
              <w:rPr>
                <w:noProof/>
                <w:webHidden/>
              </w:rPr>
              <w:fldChar w:fldCharType="begin"/>
            </w:r>
            <w:r w:rsidR="009454E4">
              <w:rPr>
                <w:noProof/>
                <w:webHidden/>
              </w:rPr>
              <w:instrText xml:space="preserve"> PAGEREF _Toc484613990 \h </w:instrText>
            </w:r>
            <w:r w:rsidR="009454E4">
              <w:rPr>
                <w:noProof/>
                <w:webHidden/>
              </w:rPr>
            </w:r>
            <w:r w:rsidR="009454E4">
              <w:rPr>
                <w:noProof/>
                <w:webHidden/>
              </w:rPr>
              <w:fldChar w:fldCharType="separate"/>
            </w:r>
            <w:r w:rsidR="009454E4">
              <w:rPr>
                <w:noProof/>
                <w:webHidden/>
              </w:rPr>
              <w:t>15</w:t>
            </w:r>
            <w:r w:rsidR="009454E4">
              <w:rPr>
                <w:noProof/>
                <w:webHidden/>
              </w:rPr>
              <w:fldChar w:fldCharType="end"/>
            </w:r>
          </w:hyperlink>
        </w:p>
        <w:p w14:paraId="18B0CDF3" w14:textId="41177DF2" w:rsidR="00BE31E9" w:rsidRDefault="00BE31E9">
          <w:r>
            <w:rPr>
              <w:b/>
              <w:bCs/>
            </w:rPr>
            <w:fldChar w:fldCharType="end"/>
          </w:r>
        </w:p>
      </w:sdtContent>
    </w:sdt>
    <w:p w14:paraId="743AFC4D" w14:textId="77777777" w:rsidR="00B12181" w:rsidRDefault="00B12181" w:rsidP="00B12181"/>
    <w:p w14:paraId="15EE167A" w14:textId="77777777" w:rsidR="00B12181" w:rsidRPr="00B12181" w:rsidRDefault="00B12181" w:rsidP="00B12181"/>
    <w:p w14:paraId="501C3A8E" w14:textId="77777777" w:rsidR="00120A6F" w:rsidRDefault="00120A6F" w:rsidP="00D5717C">
      <w:pPr>
        <w:pStyle w:val="Titre1"/>
        <w:sectPr w:rsidR="00120A6F">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pPr>
    </w:p>
    <w:p w14:paraId="555E496E" w14:textId="626B7960" w:rsidR="00D5717C" w:rsidRDefault="00BD0BF6" w:rsidP="00D5717C">
      <w:pPr>
        <w:pStyle w:val="Titre1"/>
      </w:pPr>
      <w:bookmarkStart w:id="0" w:name="_Toc484613964"/>
      <w:r>
        <w:lastRenderedPageBreak/>
        <w:t>Préambule</w:t>
      </w:r>
      <w:bookmarkEnd w:id="0"/>
    </w:p>
    <w:p w14:paraId="1D33D70E" w14:textId="77777777" w:rsidR="00D5717C" w:rsidRDefault="00D5717C" w:rsidP="00D5717C">
      <w:pPr>
        <w:pStyle w:val="Titre2"/>
      </w:pPr>
      <w:bookmarkStart w:id="1" w:name="_Toc484613965"/>
      <w:r w:rsidRPr="00D5717C">
        <w:t>Introduction</w:t>
      </w:r>
      <w:bookmarkEnd w:id="1"/>
    </w:p>
    <w:p w14:paraId="68CE029C" w14:textId="145AF3EE" w:rsidR="00D5717C" w:rsidRDefault="00D5717C" w:rsidP="00D5717C">
      <w:r>
        <w:t xml:space="preserve">La dernière loi de décentralisation donne aux Régions de France de nouvelles responsabilités dont la gestion du Fonds Européen Agricole et de Développement Rural (FEADER). En finançant le deuxième pilier de la PAC, le FEADER vise à soutenir </w:t>
      </w:r>
      <w:r w:rsidR="00D92B3A">
        <w:t>l’activité</w:t>
      </w:r>
      <w:r>
        <w:t xml:space="preserve"> agricole que le développement rural dans son ensemble. Il est donc un outil majeur pour permettre aux territoires ruraux de s'adapter aux enjeux de demain.</w:t>
      </w:r>
    </w:p>
    <w:p w14:paraId="4247024C" w14:textId="1FC01D95" w:rsidR="00D5717C" w:rsidRDefault="002840B8" w:rsidP="00D5717C">
      <w:r w:rsidRPr="00F050FD">
        <w:t xml:space="preserve">La Région Nouvelle-Aquitaine dispose pour la période 2014-2020 d'une enveloppe FEADER. La répartition de ces crédits est effective dans chaque Programme de Développement Rural (PDR) des 3 anciennes Régions qui composent la Nouvelle-Aquitaine : Aquitaine, Limousin et Poitou-Charentes. </w:t>
      </w:r>
    </w:p>
    <w:p w14:paraId="392FFF77" w14:textId="77777777" w:rsidR="00D5717C" w:rsidRDefault="00D5717C" w:rsidP="00D5717C">
      <w:r>
        <w:t>Si chaque PDR reste en vigueur pour la programmation 2014-2020, la construction de la Région Nouvelle-Aquitaine passe par un rapprochement des critères et des modes de sélection des projets afin que chacun d’entre eux soit traité équitablement sur l’ensemble du territoire régional.</w:t>
      </w:r>
    </w:p>
    <w:p w14:paraId="01685A9E" w14:textId="0580883C" w:rsidR="00D5717C" w:rsidRDefault="00FB20C1" w:rsidP="00D5717C">
      <w:pPr>
        <w:pStyle w:val="Titre2"/>
      </w:pPr>
      <w:bookmarkStart w:id="2" w:name="_Toc484613966"/>
      <w:r>
        <w:t xml:space="preserve">Description de l’opération </w:t>
      </w:r>
      <w:r w:rsidR="00D5717C">
        <w:t>7.5: Investissements</w:t>
      </w:r>
      <w:r w:rsidR="00D5717C" w:rsidRPr="00D5717C">
        <w:t xml:space="preserve"> à l’usage du public dans les infrastructures récréatives et touristiques.</w:t>
      </w:r>
      <w:bookmarkEnd w:id="2"/>
    </w:p>
    <w:p w14:paraId="1B68FF78" w14:textId="1349A726" w:rsidR="00D5717C" w:rsidRDefault="00D5717C" w:rsidP="00D5717C">
      <w:r>
        <w:t>La mesure 7 de chaque PDR est intitulé</w:t>
      </w:r>
      <w:r w:rsidR="00666EB7">
        <w:t>e</w:t>
      </w:r>
      <w:r>
        <w:t xml:space="preserve"> « Soutenir les services de base et rénovation des villages dans les zones rurales ». </w:t>
      </w:r>
      <w:r w:rsidR="0058756B">
        <w:t>Cette mesure est divisée en</w:t>
      </w:r>
      <w:r w:rsidR="00666EB7">
        <w:t xml:space="preserve"> sous-mesures que chaque autorité de gestion a choisi ou non d’activer. L</w:t>
      </w:r>
      <w:r>
        <w:t xml:space="preserve">es anciennes régions Aquitaine et Poitou-Charentes ont </w:t>
      </w:r>
      <w:r w:rsidR="00666EB7">
        <w:t>adopté</w:t>
      </w:r>
      <w:r>
        <w:t>, entre autre, la sous-mesure 7.5 « Investissement à l’usage du public dans les infrastructures récréatives, les informations touristiques et les infra</w:t>
      </w:r>
      <w:r w:rsidR="00666EB7">
        <w:t xml:space="preserve">structures à petite échelle ». </w:t>
      </w:r>
    </w:p>
    <w:p w14:paraId="3F761B5A" w14:textId="3209C1DF" w:rsidR="00074AFF" w:rsidRDefault="00074AFF" w:rsidP="00074AFF">
      <w:r>
        <w:t>Le territoire aquitain dispo</w:t>
      </w:r>
      <w:r w:rsidR="0058756B">
        <w:t xml:space="preserve">se </w:t>
      </w:r>
      <w:r w:rsidR="00D92B3A">
        <w:t xml:space="preserve">d’une grande diversité d’atouts </w:t>
      </w:r>
      <w:r w:rsidR="0058756B">
        <w:t xml:space="preserve">touristiques, leviers d’un développement économique majeur des zones </w:t>
      </w:r>
      <w:r>
        <w:t>rural</w:t>
      </w:r>
      <w:r w:rsidR="0058756B">
        <w:t>es</w:t>
      </w:r>
      <w:r>
        <w:t xml:space="preserve">. Toutefois en raison de la saisonnalité des activités touristiques, du manque de visibilité des démarches touristiques des différents territoires et des nouveaux modes de consommation, le secteur du tourisme doit être soutenu pour offrir des produits répondant aux </w:t>
      </w:r>
      <w:r w:rsidR="0058756B">
        <w:t xml:space="preserve">nouvelles </w:t>
      </w:r>
      <w:r>
        <w:t>exigences de</w:t>
      </w:r>
      <w:r w:rsidR="00D92B3A">
        <w:t xml:space="preserve">s différentes </w:t>
      </w:r>
      <w:r>
        <w:t>clientèle</w:t>
      </w:r>
      <w:r w:rsidR="00D92B3A">
        <w:t>s</w:t>
      </w:r>
      <w:r>
        <w:t xml:space="preserve">. </w:t>
      </w:r>
    </w:p>
    <w:p w14:paraId="5226A891" w14:textId="5DF96D07" w:rsidR="00BD0BF6" w:rsidRDefault="00BD0BF6" w:rsidP="00F25192">
      <w:pPr>
        <w:pStyle w:val="Titre1"/>
      </w:pPr>
      <w:bookmarkStart w:id="3" w:name="_Toc484613967"/>
      <w:r w:rsidRPr="00BD0BF6">
        <w:t xml:space="preserve">Cadre </w:t>
      </w:r>
      <w:r>
        <w:t xml:space="preserve">général </w:t>
      </w:r>
      <w:r w:rsidRPr="00BD0BF6">
        <w:t>de l’A</w:t>
      </w:r>
      <w:r w:rsidR="00451B69">
        <w:t xml:space="preserve">ppel </w:t>
      </w:r>
      <w:r w:rsidR="00F808F3">
        <w:t>à</w:t>
      </w:r>
      <w:r w:rsidR="00451B69">
        <w:t xml:space="preserve"> </w:t>
      </w:r>
      <w:r w:rsidRPr="00BD0BF6">
        <w:t>P</w:t>
      </w:r>
      <w:r w:rsidR="00451B69">
        <w:t>rojet</w:t>
      </w:r>
      <w:r w:rsidR="00B13A70">
        <w:t>s</w:t>
      </w:r>
      <w:bookmarkEnd w:id="3"/>
    </w:p>
    <w:p w14:paraId="301DB19C" w14:textId="44D883E1" w:rsidR="00BD0BF6" w:rsidRDefault="00BD0BF6" w:rsidP="00F25192">
      <w:pPr>
        <w:pStyle w:val="Titre2"/>
        <w:numPr>
          <w:ilvl w:val="0"/>
          <w:numId w:val="7"/>
        </w:numPr>
      </w:pPr>
      <w:bookmarkStart w:id="4" w:name="_Toc484613968"/>
      <w:r w:rsidRPr="00BD0BF6">
        <w:t>O</w:t>
      </w:r>
      <w:r w:rsidR="0038313C">
        <w:t>bjet de l’A</w:t>
      </w:r>
      <w:r>
        <w:t>ppel à Projet</w:t>
      </w:r>
      <w:r w:rsidR="00B13A70">
        <w:t>s</w:t>
      </w:r>
      <w:bookmarkEnd w:id="4"/>
    </w:p>
    <w:p w14:paraId="7E337141" w14:textId="41481C84" w:rsidR="00BD0BF6" w:rsidRDefault="00BD0BF6" w:rsidP="00BD0BF6">
      <w:r w:rsidRPr="00BD0BF6">
        <w:t>L’appel à projet</w:t>
      </w:r>
      <w:r w:rsidR="00B13A70">
        <w:t>s</w:t>
      </w:r>
      <w:r w:rsidRPr="00BD0BF6">
        <w:t xml:space="preserve"> vise à soutenir les projets d'infrastructures structurants, de petite échelle, contribuant à soutenir le développement touristique et récréatif du territoire.</w:t>
      </w:r>
    </w:p>
    <w:p w14:paraId="10800CD0" w14:textId="067ABC43" w:rsidR="00BD0BF6" w:rsidRDefault="00BD0BF6" w:rsidP="00BD0BF6">
      <w:pPr>
        <w:pStyle w:val="Titre2"/>
      </w:pPr>
      <w:bookmarkStart w:id="5" w:name="_Toc484613969"/>
      <w:r w:rsidRPr="00BD0BF6">
        <w:t xml:space="preserve">Calendrier de </w:t>
      </w:r>
      <w:r w:rsidR="00451B69" w:rsidRPr="00BD0BF6">
        <w:t>de l’A</w:t>
      </w:r>
      <w:r w:rsidR="00451B69">
        <w:t>ppel à Projet</w:t>
      </w:r>
      <w:r w:rsidR="00B13A70">
        <w:t>s</w:t>
      </w:r>
      <w:bookmarkEnd w:id="5"/>
    </w:p>
    <w:p w14:paraId="1B7832F3" w14:textId="1A6BD836" w:rsidR="00BD0BF6" w:rsidRDefault="00BD0BF6" w:rsidP="00BD0BF6">
      <w:pPr>
        <w:pStyle w:val="Paragraphedeliste"/>
        <w:numPr>
          <w:ilvl w:val="0"/>
          <w:numId w:val="1"/>
        </w:numPr>
      </w:pPr>
      <w:r>
        <w:t>Lancement de l’appel à projet</w:t>
      </w:r>
      <w:r w:rsidR="00B13A70">
        <w:t>s</w:t>
      </w:r>
      <w:r>
        <w:t xml:space="preserve"> : </w:t>
      </w:r>
      <w:r w:rsidR="00665C35">
        <w:t xml:space="preserve">30 </w:t>
      </w:r>
      <w:r w:rsidR="00B13A70">
        <w:t>Juin 2017</w:t>
      </w:r>
      <w:r w:rsidR="00FA298A">
        <w:t>.</w:t>
      </w:r>
    </w:p>
    <w:p w14:paraId="5705C102" w14:textId="365242A5" w:rsidR="007C5C40" w:rsidRDefault="00BD0BF6" w:rsidP="002840B8">
      <w:pPr>
        <w:pStyle w:val="Paragraphedeliste"/>
        <w:numPr>
          <w:ilvl w:val="0"/>
          <w:numId w:val="1"/>
        </w:numPr>
      </w:pPr>
      <w:r>
        <w:t xml:space="preserve">Date limite de dépôt de dossier : </w:t>
      </w:r>
      <w:r w:rsidR="00791B6D">
        <w:t xml:space="preserve">31 </w:t>
      </w:r>
      <w:r w:rsidR="007C5C40">
        <w:t>Mars</w:t>
      </w:r>
      <w:r>
        <w:t xml:space="preserve"> 2018</w:t>
      </w:r>
      <w:r w:rsidR="00FA298A">
        <w:t>.</w:t>
      </w:r>
    </w:p>
    <w:p w14:paraId="24F42542" w14:textId="4B4735D8" w:rsidR="00BD0BF6" w:rsidRDefault="00BA59BA" w:rsidP="00DC5373">
      <w:pPr>
        <w:pStyle w:val="Titre2"/>
      </w:pPr>
      <w:bookmarkStart w:id="6" w:name="_Toc484613970"/>
      <w:r>
        <w:t>M</w:t>
      </w:r>
      <w:r w:rsidR="00451B69">
        <w:t>oyens financiers dédiés à l’Appel à P</w:t>
      </w:r>
      <w:r w:rsidR="00BD0BF6" w:rsidRPr="00BD0BF6">
        <w:t>rojet</w:t>
      </w:r>
      <w:r w:rsidR="00B13A70">
        <w:t>s</w:t>
      </w:r>
      <w:bookmarkEnd w:id="6"/>
    </w:p>
    <w:p w14:paraId="58317EA0" w14:textId="53C6FFDD" w:rsidR="00DC5373" w:rsidRDefault="009C73DE" w:rsidP="00BD0BF6">
      <w:r>
        <w:t>L</w:t>
      </w:r>
      <w:r w:rsidR="00FA298A">
        <w:t>a Région Nouvelle-</w:t>
      </w:r>
      <w:r w:rsidR="00DC5373" w:rsidRPr="00DC5373">
        <w:t xml:space="preserve">Aquitaine a choisi de consacrer </w:t>
      </w:r>
      <w:r w:rsidR="00106948">
        <w:t>au titre de cet appel à projet</w:t>
      </w:r>
      <w:r w:rsidR="00B13A70">
        <w:t>s</w:t>
      </w:r>
      <w:r w:rsidR="00106948">
        <w:t xml:space="preserve"> </w:t>
      </w:r>
      <w:r w:rsidR="00074AFF">
        <w:t xml:space="preserve">une enveloppe maximale de </w:t>
      </w:r>
      <w:r w:rsidR="000F16E7">
        <w:t>2 8</w:t>
      </w:r>
      <w:r w:rsidR="00106948">
        <w:t>00 000</w:t>
      </w:r>
      <w:r w:rsidR="00DC5373">
        <w:t>€ FEADER 2014-2020</w:t>
      </w:r>
      <w:r w:rsidR="00EE31C7">
        <w:t xml:space="preserve"> sur le PDR </w:t>
      </w:r>
      <w:r w:rsidR="00074AFF">
        <w:t xml:space="preserve">Aquitaine </w:t>
      </w:r>
      <w:r w:rsidR="002840B8">
        <w:t>L’enveloppe maximale pourrait ne pas être atteinte si les projets présentés s’avèreraient de qualité insuffisante.</w:t>
      </w:r>
    </w:p>
    <w:p w14:paraId="7DD3A5F3" w14:textId="77777777" w:rsidR="00DC5373" w:rsidRDefault="00DC5373" w:rsidP="00DC5373">
      <w:pPr>
        <w:pStyle w:val="Titre2"/>
      </w:pPr>
      <w:bookmarkStart w:id="7" w:name="_Toc484613971"/>
      <w:r w:rsidRPr="00DC5373">
        <w:t>Type de soutien</w:t>
      </w:r>
      <w:bookmarkEnd w:id="7"/>
    </w:p>
    <w:p w14:paraId="3B9255B6" w14:textId="77777777" w:rsidR="00DC5373" w:rsidRDefault="00DC5373" w:rsidP="00DC5373">
      <w:r w:rsidRPr="00DC5373">
        <w:t>Le soutien sera réalisé sous forme d'une subvention.</w:t>
      </w:r>
    </w:p>
    <w:p w14:paraId="77EEF976" w14:textId="7F7BACF4" w:rsidR="00B17E57" w:rsidRDefault="00FB20C1" w:rsidP="00B17E57">
      <w:pPr>
        <w:pStyle w:val="Titre2"/>
      </w:pPr>
      <w:bookmarkStart w:id="8" w:name="_Toc484613972"/>
      <w:r>
        <w:lastRenderedPageBreak/>
        <w:t>Conditions de financement du projet</w:t>
      </w:r>
      <w:bookmarkEnd w:id="8"/>
    </w:p>
    <w:p w14:paraId="25E5159C" w14:textId="51637DCF" w:rsidR="00B17E57" w:rsidRDefault="00B17E57" w:rsidP="00B17E57">
      <w:r>
        <w:t xml:space="preserve">Le taux </w:t>
      </w:r>
      <w:r w:rsidR="00074AFF">
        <w:t>de cofinancement FEADER est de 5</w:t>
      </w:r>
      <w:r>
        <w:t>3 % d’aide publique.</w:t>
      </w:r>
    </w:p>
    <w:p w14:paraId="607AD152" w14:textId="663F8E2F" w:rsidR="00B17E57" w:rsidRDefault="00F25192" w:rsidP="00B17E57">
      <w:r>
        <w:t xml:space="preserve">Les plans de financement des opérations devront respecter un taux d’aide publique de </w:t>
      </w:r>
    </w:p>
    <w:p w14:paraId="1A535B3F" w14:textId="0CD3822C" w:rsidR="00074AFF" w:rsidRDefault="0058756B" w:rsidP="00B17E57">
      <w:pPr>
        <w:pStyle w:val="Paragraphedeliste"/>
        <w:numPr>
          <w:ilvl w:val="0"/>
          <w:numId w:val="3"/>
        </w:numPr>
      </w:pPr>
      <w:r>
        <w:t>80% pour les projets de vélo-</w:t>
      </w:r>
      <w:r w:rsidR="00074AFF">
        <w:t>routes et voies vertes</w:t>
      </w:r>
      <w:r w:rsidR="00FA298A">
        <w:t>,</w:t>
      </w:r>
    </w:p>
    <w:p w14:paraId="4281B3E1" w14:textId="033169DB" w:rsidR="0058756B" w:rsidRDefault="0058756B" w:rsidP="0058756B">
      <w:pPr>
        <w:pStyle w:val="Paragraphedeliste"/>
        <w:numPr>
          <w:ilvl w:val="0"/>
          <w:numId w:val="3"/>
        </w:numPr>
      </w:pPr>
      <w:r>
        <w:t>80% pour les études de faisabilité liées au projet avec a</w:t>
      </w:r>
      <w:r w:rsidR="00FA298A">
        <w:t>ccès gratuit,</w:t>
      </w:r>
    </w:p>
    <w:p w14:paraId="0CD8FE43" w14:textId="10B420CA" w:rsidR="0058756B" w:rsidRDefault="0058756B" w:rsidP="0058756B">
      <w:pPr>
        <w:pStyle w:val="Paragraphedeliste"/>
        <w:numPr>
          <w:ilvl w:val="0"/>
          <w:numId w:val="3"/>
        </w:numPr>
      </w:pPr>
      <w:r>
        <w:t xml:space="preserve">80% pour les équipements </w:t>
      </w:r>
      <w:r w:rsidR="00FA298A">
        <w:t>touristiques avec accès gratuit,</w:t>
      </w:r>
    </w:p>
    <w:p w14:paraId="7B785579" w14:textId="56788122" w:rsidR="002840B8" w:rsidRDefault="002840B8" w:rsidP="00B17E57">
      <w:pPr>
        <w:pStyle w:val="Paragraphedeliste"/>
        <w:numPr>
          <w:ilvl w:val="0"/>
          <w:numId w:val="3"/>
        </w:numPr>
      </w:pPr>
      <w:r>
        <w:t>60% pour les études de faisabilité liée</w:t>
      </w:r>
      <w:r w:rsidR="0058756B">
        <w:t>s</w:t>
      </w:r>
      <w:r w:rsidR="00FA298A">
        <w:t xml:space="preserve"> au projet avec accès payant,</w:t>
      </w:r>
    </w:p>
    <w:p w14:paraId="6C151623" w14:textId="67FED02A" w:rsidR="002840B8" w:rsidRDefault="002840B8" w:rsidP="002840B8">
      <w:pPr>
        <w:pStyle w:val="Paragraphedeliste"/>
        <w:numPr>
          <w:ilvl w:val="0"/>
          <w:numId w:val="3"/>
        </w:numPr>
      </w:pPr>
      <w:r>
        <w:t>60% pour les équipements avec billetteries et accès payant</w:t>
      </w:r>
      <w:r w:rsidR="00FA298A">
        <w:t>.</w:t>
      </w:r>
    </w:p>
    <w:p w14:paraId="4EDEEA29" w14:textId="77777777" w:rsidR="002840B8" w:rsidRDefault="002840B8" w:rsidP="002840B8">
      <w:r>
        <w:t xml:space="preserve">Dans le cas où le projet serait soumis à un régime d’aide d’État, le taux d’aide publique appliqué au dossier correspondra au taux le plus faible entre celui défini dans le PDR et celui imposé par le régime d’aide. </w:t>
      </w:r>
    </w:p>
    <w:p w14:paraId="2F3E9A03" w14:textId="56C7EFDE" w:rsidR="00F25192" w:rsidRDefault="00F25192" w:rsidP="002840B8">
      <w:pPr>
        <w:ind w:left="360"/>
      </w:pPr>
      <w:r w:rsidRPr="002840B8">
        <w:rPr>
          <w:u w:val="single"/>
        </w:rPr>
        <w:t>Plafond FEADER</w:t>
      </w:r>
      <w:r>
        <w:t xml:space="preserve"> : </w:t>
      </w:r>
    </w:p>
    <w:p w14:paraId="6803D601" w14:textId="3FFEC7ED" w:rsidR="00B17E57" w:rsidRDefault="00B17E57" w:rsidP="00F25192">
      <w:pPr>
        <w:pStyle w:val="Paragraphedeliste"/>
        <w:numPr>
          <w:ilvl w:val="0"/>
          <w:numId w:val="8"/>
        </w:numPr>
      </w:pPr>
      <w:r>
        <w:t>Pour les projets ayant un impact départemental ou intercommunal, le plafond d'</w:t>
      </w:r>
      <w:r w:rsidR="00FA298A">
        <w:t>aide FEADER est fixé à 200 000€,</w:t>
      </w:r>
    </w:p>
    <w:p w14:paraId="4B554FC4" w14:textId="14D933A6" w:rsidR="00F25192" w:rsidRDefault="00B17E57" w:rsidP="00DC5373">
      <w:pPr>
        <w:pStyle w:val="Paragraphedeliste"/>
        <w:numPr>
          <w:ilvl w:val="0"/>
          <w:numId w:val="8"/>
        </w:numPr>
      </w:pPr>
      <w:r>
        <w:t xml:space="preserve">Pour les projets ayant un impact </w:t>
      </w:r>
      <w:r w:rsidR="005D5F70">
        <w:t>régional</w:t>
      </w:r>
      <w:r>
        <w:t>, le plafond d’aide FEADER est fixé à 500 000€.</w:t>
      </w:r>
    </w:p>
    <w:p w14:paraId="334A0C8E" w14:textId="31A867C9" w:rsidR="009B2FDC" w:rsidRDefault="009B2FDC" w:rsidP="009B2FDC">
      <w:r>
        <w:t>La Région, autorité de gestion des fonds européens, pourra ajuster le montant de l’aide en fonction du nombre de dossiers déposés et du montant global des subventions sollicitées.</w:t>
      </w:r>
    </w:p>
    <w:p w14:paraId="22E1E24E" w14:textId="6B3E2215" w:rsidR="00F25192" w:rsidRDefault="00F25192" w:rsidP="00F25192">
      <w:pPr>
        <w:pStyle w:val="Titre1"/>
      </w:pPr>
      <w:bookmarkStart w:id="9" w:name="_Toc484613973"/>
      <w:r>
        <w:t>Condition</w:t>
      </w:r>
      <w:r w:rsidR="00326AA9">
        <w:t>s</w:t>
      </w:r>
      <w:r>
        <w:t xml:space="preserve"> </w:t>
      </w:r>
      <w:r w:rsidR="00D90175">
        <w:t>de candidature à l’Appel à Projet</w:t>
      </w:r>
      <w:r w:rsidR="00B13A70">
        <w:t>s</w:t>
      </w:r>
      <w:bookmarkEnd w:id="9"/>
    </w:p>
    <w:p w14:paraId="72E03A66" w14:textId="6B993B0F" w:rsidR="00D12A80" w:rsidRDefault="006A7581" w:rsidP="00D12A80">
      <w:pPr>
        <w:pStyle w:val="Titre2"/>
        <w:numPr>
          <w:ilvl w:val="0"/>
          <w:numId w:val="39"/>
        </w:numPr>
      </w:pPr>
      <w:bookmarkStart w:id="10" w:name="_Toc484613974"/>
      <w:r>
        <w:t>E</w:t>
      </w:r>
      <w:r w:rsidR="00FA298A">
        <w:t>ligibilité temporelle (d</w:t>
      </w:r>
      <w:r w:rsidR="00D12A80">
        <w:t>ébut de prise en compte de l’éligibilité des dépenses)</w:t>
      </w:r>
      <w:bookmarkEnd w:id="10"/>
    </w:p>
    <w:p w14:paraId="7CCA7036" w14:textId="77777777" w:rsidR="00FA298A" w:rsidRPr="00F75D19" w:rsidRDefault="00FA298A" w:rsidP="00FA298A">
      <w:r>
        <w:t xml:space="preserve">Pour les dossiers qui ont déjà fait l’objet d’une première demande minimale après le 22 décembre 2016, il convient de déposer une nouvelle demande. La date de première demande déposée au titre du FEADER restera celle de la demande minimale. </w:t>
      </w:r>
    </w:p>
    <w:p w14:paraId="004920C6" w14:textId="77777777" w:rsidR="002840B8" w:rsidRDefault="002840B8" w:rsidP="002840B8">
      <w:r w:rsidRPr="00D12A80">
        <w:t>Pour rappel, les éléments minimaux d’une demande d’aide sont les suivants : nom du bénéficiaire, taille de l’entreprise, description du projet, dates (prévisionnelles) de début et de fin de projet, localisation du projet, liste des coûts du projet (un plan de financement avec quelques lignes suffit), type d’aide demandé, montant du financement public nécessaire pour le projet.</w:t>
      </w:r>
    </w:p>
    <w:p w14:paraId="107AEB1A" w14:textId="25090997" w:rsidR="002840B8" w:rsidRDefault="002840B8" w:rsidP="002840B8">
      <w:r>
        <w:t xml:space="preserve">Pour les projets soumis aux règles d’encadrement des aides publiques, une demande de financement mentionnant le FEADER devra avoir été déposée avant tout commencement d’opération. </w:t>
      </w:r>
    </w:p>
    <w:p w14:paraId="3B71F4DB" w14:textId="381DFBE0" w:rsidR="0058112C" w:rsidRPr="00995520" w:rsidRDefault="0058112C" w:rsidP="002840B8">
      <w:r>
        <w:t xml:space="preserve">Lors du dépôt de dossier, le projet ne devra pas être terminé ni matériellement, ni financièrement. </w:t>
      </w:r>
    </w:p>
    <w:p w14:paraId="5846AD21" w14:textId="53A0EC1E" w:rsidR="00FB20C1" w:rsidRDefault="00FB20C1" w:rsidP="00D12A80">
      <w:pPr>
        <w:pStyle w:val="Titre2"/>
      </w:pPr>
      <w:bookmarkStart w:id="11" w:name="_Toc484613975"/>
      <w:r>
        <w:t>Condition</w:t>
      </w:r>
      <w:r w:rsidR="00A60BF0">
        <w:t>s</w:t>
      </w:r>
      <w:r>
        <w:t xml:space="preserve"> d’éligibilité du bénéficiaire</w:t>
      </w:r>
      <w:bookmarkEnd w:id="11"/>
    </w:p>
    <w:p w14:paraId="2A6CC306" w14:textId="49AE65D5" w:rsidR="00FB20C1" w:rsidRDefault="00FB20C1" w:rsidP="00FB20C1">
      <w:r>
        <w:t>Sont éligible</w:t>
      </w:r>
      <w:r w:rsidR="006A70D8">
        <w:t>s</w:t>
      </w:r>
      <w:r>
        <w:t xml:space="preserve"> à l’appel à projet</w:t>
      </w:r>
      <w:r w:rsidR="00B13A70">
        <w:t>s</w:t>
      </w:r>
      <w:r>
        <w:t xml:space="preserve"> : </w:t>
      </w:r>
    </w:p>
    <w:p w14:paraId="1DD7D518" w14:textId="5B8C1864" w:rsidR="00FB20C1" w:rsidRDefault="00FB20C1" w:rsidP="00FB20C1">
      <w:pPr>
        <w:ind w:left="708"/>
      </w:pPr>
      <w:r>
        <w:t>•</w:t>
      </w:r>
      <w:r>
        <w:tab/>
      </w:r>
      <w:r w:rsidR="002840B8">
        <w:t>Maitrise d’ouvrage public et organisme reconnu de droit public</w:t>
      </w:r>
      <w:r>
        <w:t>,</w:t>
      </w:r>
    </w:p>
    <w:p w14:paraId="75FF3359" w14:textId="077C3643" w:rsidR="00D12A80" w:rsidRPr="00D12A80" w:rsidRDefault="00D12A80" w:rsidP="006A7581">
      <w:pPr>
        <w:pStyle w:val="Titre2"/>
      </w:pPr>
      <w:bookmarkStart w:id="12" w:name="_Toc479749175"/>
      <w:bookmarkStart w:id="13" w:name="_Toc484613976"/>
      <w:r w:rsidRPr="00D12A80">
        <w:t>Conditions d'éligibilité géographique du projet</w:t>
      </w:r>
      <w:bookmarkEnd w:id="12"/>
      <w:bookmarkEnd w:id="13"/>
      <w:r w:rsidRPr="00D12A80">
        <w:t xml:space="preserve"> </w:t>
      </w:r>
    </w:p>
    <w:p w14:paraId="4948110E" w14:textId="14B07514" w:rsidR="00D5607E" w:rsidRPr="00D5607E" w:rsidRDefault="00D5607E" w:rsidP="00D5607E">
      <w:r w:rsidRPr="00D5607E">
        <w:t>L’appel à projet</w:t>
      </w:r>
      <w:r w:rsidR="00B13A70">
        <w:t>s</w:t>
      </w:r>
      <w:r w:rsidRPr="00D5607E">
        <w:t xml:space="preserve"> vise à soutenir les projets implantés ou développés sur les départements de la Dordogne, Gironde, Lan</w:t>
      </w:r>
      <w:r w:rsidR="00FA298A">
        <w:t>des, Lot et Garonne et Pyrénées-</w:t>
      </w:r>
      <w:r w:rsidRPr="00D5607E">
        <w:t xml:space="preserve">Atlantiques.  </w:t>
      </w:r>
    </w:p>
    <w:p w14:paraId="22DCC513" w14:textId="17FE861D" w:rsidR="00D5607E" w:rsidRPr="00D12A80" w:rsidRDefault="00D5607E" w:rsidP="00DF7E68">
      <w:r w:rsidRPr="00D5607E">
        <w:t>Toutes les communes de moins de 10.000 habitants (population municipale 2011) de la zone PDR Aquitaine sont éligibles auxquelles s’ajoutent les communes de Libourne, Bisc</w:t>
      </w:r>
      <w:r w:rsidR="00FA298A">
        <w:t>arosse, Marmande, Oloron Sainte-</w:t>
      </w:r>
      <w:r w:rsidRPr="00D5607E">
        <w:t xml:space="preserve">Marie et Orthez. </w:t>
      </w:r>
    </w:p>
    <w:p w14:paraId="71ABA8F8" w14:textId="18577F88" w:rsidR="009B2BBE" w:rsidRDefault="009B2BBE" w:rsidP="009B2BBE">
      <w:pPr>
        <w:pStyle w:val="Titre2"/>
      </w:pPr>
      <w:bookmarkStart w:id="14" w:name="_Toc484613977"/>
      <w:r>
        <w:lastRenderedPageBreak/>
        <w:t>Type de projets soutenus</w:t>
      </w:r>
      <w:bookmarkEnd w:id="14"/>
    </w:p>
    <w:p w14:paraId="7BD7F20D" w14:textId="13B0A40E" w:rsidR="00D12A80" w:rsidRDefault="00D12A80" w:rsidP="00D12A80">
      <w:r>
        <w:t>Sont éligibles à l’appel à projet</w:t>
      </w:r>
      <w:r w:rsidR="00B13A70">
        <w:t>s</w:t>
      </w:r>
      <w:r>
        <w:t> </w:t>
      </w:r>
      <w:r w:rsidR="00574D0D">
        <w:t>en Aquitaine</w:t>
      </w:r>
      <w:r>
        <w:t xml:space="preserve"> : </w:t>
      </w:r>
    </w:p>
    <w:p w14:paraId="60D5356D" w14:textId="18C9870D" w:rsidR="00D12A80" w:rsidRDefault="00D12A80" w:rsidP="00D12A80">
      <w:pPr>
        <w:pStyle w:val="Paragraphedeliste"/>
        <w:numPr>
          <w:ilvl w:val="0"/>
          <w:numId w:val="40"/>
        </w:numPr>
      </w:pPr>
      <w:r w:rsidRPr="00D12A80">
        <w:t>Création ou modernisation d’infrastructures à vocation récréati</w:t>
      </w:r>
      <w:r w:rsidR="0058112C">
        <w:t>ve</w:t>
      </w:r>
      <w:r w:rsidRPr="00D12A80">
        <w:t>, touristique ou de loisirs</w:t>
      </w:r>
    </w:p>
    <w:p w14:paraId="63992C3C" w14:textId="268B329F" w:rsidR="00D12A80" w:rsidRDefault="00D12A80" w:rsidP="00D12A80">
      <w:pPr>
        <w:pStyle w:val="Paragraphedeliste"/>
        <w:numPr>
          <w:ilvl w:val="0"/>
          <w:numId w:val="40"/>
        </w:numPr>
      </w:pPr>
      <w:r w:rsidRPr="00D12A80">
        <w:t>Développement d’activités et de tourisme d’itinérance (pédestre, cyclo, navigable, canoë, …)</w:t>
      </w:r>
    </w:p>
    <w:p w14:paraId="288C088D" w14:textId="77777777" w:rsidR="0058756B" w:rsidRDefault="00D12A80" w:rsidP="0058756B">
      <w:r w:rsidRPr="00D12A80">
        <w:t>Une fiche par type de projets précise en annexe les dépenses éligibles et inéligibles et les critères de sélection.</w:t>
      </w:r>
    </w:p>
    <w:p w14:paraId="706201CA" w14:textId="1F30C817" w:rsidR="00B12181" w:rsidRDefault="00904E53" w:rsidP="0058756B">
      <w:pPr>
        <w:pStyle w:val="Titre1"/>
      </w:pPr>
      <w:bookmarkStart w:id="15" w:name="_Toc484613978"/>
      <w:r>
        <w:t>D</w:t>
      </w:r>
      <w:r w:rsidR="00B12181">
        <w:t xml:space="preserve">épôt </w:t>
      </w:r>
      <w:r w:rsidR="00417A5E">
        <w:t xml:space="preserve">et </w:t>
      </w:r>
      <w:r w:rsidR="00B12181">
        <w:t>sélection des dossiers</w:t>
      </w:r>
      <w:r w:rsidR="00417A5E">
        <w:t xml:space="preserve"> de candidature</w:t>
      </w:r>
      <w:bookmarkEnd w:id="15"/>
    </w:p>
    <w:p w14:paraId="362111CE" w14:textId="6536B448" w:rsidR="00B12181" w:rsidRDefault="00904E53" w:rsidP="00B12181">
      <w:pPr>
        <w:pStyle w:val="Titre2"/>
        <w:numPr>
          <w:ilvl w:val="0"/>
          <w:numId w:val="10"/>
        </w:numPr>
      </w:pPr>
      <w:bookmarkStart w:id="16" w:name="_Toc484613979"/>
      <w:r>
        <w:t>Constitution du dossier</w:t>
      </w:r>
      <w:bookmarkEnd w:id="16"/>
      <w:r>
        <w:t xml:space="preserve"> </w:t>
      </w:r>
    </w:p>
    <w:p w14:paraId="1082A806" w14:textId="099D817F" w:rsidR="00B12181" w:rsidRDefault="00B12181" w:rsidP="00B12181">
      <w:r>
        <w:t xml:space="preserve">Le dossier de </w:t>
      </w:r>
      <w:r w:rsidR="00120A6F">
        <w:t>candidature</w:t>
      </w:r>
      <w:r>
        <w:t xml:space="preserve"> doit être constitué du formulaire de demande de financement</w:t>
      </w:r>
      <w:r w:rsidR="00120A6F">
        <w:t xml:space="preserve"> FEADER</w:t>
      </w:r>
      <w:r>
        <w:t xml:space="preserve"> jointe à ce dossier et des pièces nécessaire</w:t>
      </w:r>
      <w:r w:rsidR="00120A6F">
        <w:t>s</w:t>
      </w:r>
      <w:r>
        <w:t xml:space="preserve"> à l’instruction de votre dossier. </w:t>
      </w:r>
    </w:p>
    <w:p w14:paraId="37060BBE" w14:textId="16C15E21" w:rsidR="00B12181" w:rsidRDefault="00B12181" w:rsidP="00B12181">
      <w:r>
        <w:t xml:space="preserve">Une notice accompagne ce formulaire pour guider à la constitution du dossier et rappeler le respect des engagements </w:t>
      </w:r>
      <w:r w:rsidR="007A4162">
        <w:t xml:space="preserve">des </w:t>
      </w:r>
      <w:r>
        <w:t xml:space="preserve">bénéficiaires notamment en </w:t>
      </w:r>
      <w:r w:rsidR="00FB20C1">
        <w:t>termes</w:t>
      </w:r>
      <w:r>
        <w:t xml:space="preserve"> de pérennité du projet, du respect des règles de co-financements, de la commande publique et de la publicité européenne. Une attention particulière est </w:t>
      </w:r>
      <w:r w:rsidR="00FB20C1">
        <w:t>portée</w:t>
      </w:r>
      <w:r>
        <w:t xml:space="preserve"> sur ces points lors des contrôles administratifs et visites sur place. </w:t>
      </w:r>
    </w:p>
    <w:p w14:paraId="76468A7A" w14:textId="33A00CBA" w:rsidR="00B12181" w:rsidRDefault="00B12181" w:rsidP="00B12181">
      <w:r>
        <w:t xml:space="preserve">Le </w:t>
      </w:r>
      <w:r w:rsidR="00FB20C1">
        <w:t>non-respect</w:t>
      </w:r>
      <w:r>
        <w:t xml:space="preserve"> de ses engagements par le bénéficiaire est susceptible d’un refus de subvention ou d’une </w:t>
      </w:r>
      <w:r w:rsidR="00FB20C1">
        <w:t>pénalité</w:t>
      </w:r>
      <w:r>
        <w:t xml:space="preserve"> financière pouvant aller jusqu’au remboursement complet des subventions perçues. </w:t>
      </w:r>
    </w:p>
    <w:p w14:paraId="0052F55D" w14:textId="1344DD26" w:rsidR="00B12181" w:rsidRDefault="00B12181" w:rsidP="00B12181">
      <w:r>
        <w:t>L’original du formulaire de demande subvention et la copie des pièces justificative</w:t>
      </w:r>
      <w:r w:rsidR="007A4162">
        <w:t>s</w:t>
      </w:r>
      <w:r>
        <w:t xml:space="preserve"> de demande d’aide sont à </w:t>
      </w:r>
      <w:r w:rsidR="00FB20C1">
        <w:t>déposer</w:t>
      </w:r>
      <w:r>
        <w:t xml:space="preserve"> auprès du service instructeur de votre </w:t>
      </w:r>
      <w:r w:rsidR="00FB20C1">
        <w:t>département (</w:t>
      </w:r>
      <w:r>
        <w:t xml:space="preserve">se reporter à la rubrique contact). Ce service délivrera un récépissé de dépôt de dossier. </w:t>
      </w:r>
    </w:p>
    <w:p w14:paraId="327815D5" w14:textId="269AAA07" w:rsidR="00B12181" w:rsidRDefault="00B12181" w:rsidP="00B12181">
      <w:r>
        <w:t>ATTENTION : un récépissé ne signifie pas que votre dossier est complet. En fonction du projet, le service instructeur peut demander au porteur de projet</w:t>
      </w:r>
      <w:r w:rsidR="00F17642">
        <w:t>s</w:t>
      </w:r>
      <w:r>
        <w:t xml:space="preserve"> des pièces complémentaires qu’il jugera utile à la bonne compréhension et à l’instruction de votre dossier. Dès que celui-ci sera considéré complet, vous recevrez un accusé de réception de dossier complet. Celui-ci ne signifie pas un engagement de la Région à vous accorder une subvention</w:t>
      </w:r>
      <w:r w:rsidR="007A4162">
        <w:t xml:space="preserve"> </w:t>
      </w:r>
      <w:r w:rsidR="00B13A70">
        <w:t xml:space="preserve">au titre du </w:t>
      </w:r>
      <w:r w:rsidR="007A4162">
        <w:t>FEADER</w:t>
      </w:r>
      <w:r>
        <w:t xml:space="preserve">. </w:t>
      </w:r>
    </w:p>
    <w:p w14:paraId="5B62A47F" w14:textId="3B926B88" w:rsidR="00B12181" w:rsidRDefault="00904E53" w:rsidP="00B12181">
      <w:pPr>
        <w:pStyle w:val="Titre2"/>
      </w:pPr>
      <w:bookmarkStart w:id="17" w:name="_Toc484613980"/>
      <w:r>
        <w:t>Modalités de sélection des dossiers</w:t>
      </w:r>
      <w:bookmarkEnd w:id="17"/>
    </w:p>
    <w:p w14:paraId="67F445E5" w14:textId="13BC1740" w:rsidR="00D12A80" w:rsidRDefault="009B2FDC" w:rsidP="00D12A80">
      <w:r>
        <w:t>La Commission e</w:t>
      </w:r>
      <w:r w:rsidR="00D12A80">
        <w:t xml:space="preserve">uropéenne impose dans son règlement la mise en place de critères de sélection clairs, transparents et facilement contrôlables. La sélection des dossiers est un point important dans la programmation européenne. </w:t>
      </w:r>
      <w:r w:rsidR="00D12A80" w:rsidRPr="000E6B6E">
        <w:rPr>
          <w:u w:val="single"/>
        </w:rPr>
        <w:t>Seuls les meilleurs dossiers doivent être retenus</w:t>
      </w:r>
      <w:r w:rsidR="00D12A80">
        <w:t>.</w:t>
      </w:r>
    </w:p>
    <w:p w14:paraId="212A5DE6" w14:textId="546B8DB1" w:rsidR="00D12A80" w:rsidRDefault="00D12A80" w:rsidP="00D12A80">
      <w:r>
        <w:t>Chaque demande d’aide fait l’objet d’une analyse et d’une notation du projet par les services instructeurs, selon une grille communiquée à chaque bénéficiaire potentiel dans le formulaire de demande de subvention et sa notice. Les critères de sélection</w:t>
      </w:r>
      <w:r w:rsidR="007A4162">
        <w:t xml:space="preserve"> sont établis pour l’opération </w:t>
      </w:r>
      <w:r w:rsidR="006A7581">
        <w:t>7.5</w:t>
      </w:r>
      <w:r>
        <w:t>.1 du PDR et se doivent d’être cohérents avec les enjeux et les besoins identifiés.</w:t>
      </w:r>
    </w:p>
    <w:p w14:paraId="283C437C" w14:textId="6235EA83" w:rsidR="00D12A80" w:rsidRDefault="00D12A80" w:rsidP="00D5607E">
      <w:r>
        <w:t>Chaque projet est présenté au cours d’un comité technique par les services instructeurs.</w:t>
      </w:r>
      <w:r w:rsidR="00D5607E">
        <w:t xml:space="preserve"> Il est ensuite soumis à l’arbitrage de l’autorité de gestion </w:t>
      </w:r>
      <w:r w:rsidR="007A4162">
        <w:t xml:space="preserve">(la Région Nouvelle-Aquitaine) </w:t>
      </w:r>
      <w:r w:rsidR="00D5607E">
        <w:t>qui octroie l’aide</w:t>
      </w:r>
      <w:r>
        <w:t xml:space="preserve"> </w:t>
      </w:r>
    </w:p>
    <w:p w14:paraId="6DAB04C3" w14:textId="77777777" w:rsidR="00C11677" w:rsidRPr="00C11677" w:rsidRDefault="00C11677" w:rsidP="00C11677">
      <w:pPr>
        <w:pStyle w:val="Titre2"/>
      </w:pPr>
      <w:bookmarkStart w:id="18" w:name="_Toc479941028"/>
      <w:bookmarkStart w:id="19" w:name="_Toc484613981"/>
      <w:r w:rsidRPr="00C11677">
        <w:t>Suite de la demande après la sélection du projet</w:t>
      </w:r>
      <w:bookmarkEnd w:id="18"/>
      <w:bookmarkEnd w:id="19"/>
    </w:p>
    <w:p w14:paraId="5CD73EAF" w14:textId="16799D38" w:rsidR="003D0BF5" w:rsidRPr="000A5C58" w:rsidRDefault="003D0BF5" w:rsidP="003D0BF5">
      <w:r>
        <w:t xml:space="preserve">Après analyse de la </w:t>
      </w:r>
      <w:r w:rsidRPr="000A5C58">
        <w:t>demande par</w:t>
      </w:r>
      <w:r>
        <w:t xml:space="preserve"> les différents financeurs, le porteur de projet</w:t>
      </w:r>
      <w:r w:rsidR="00F17642">
        <w:t>s</w:t>
      </w:r>
      <w:r>
        <w:t xml:space="preserve"> recevra</w:t>
      </w:r>
      <w:r w:rsidRPr="000A5C58">
        <w:t xml:space="preserve"> soit une décision juridique attributive de s</w:t>
      </w:r>
      <w:r>
        <w:t xml:space="preserve">ubvention, soit une lettre indiquant que la </w:t>
      </w:r>
      <w:r w:rsidRPr="000A5C58">
        <w:t xml:space="preserve">demande est rejetée au titre du PDR, ainsi que les motifs de ce rejet. </w:t>
      </w:r>
    </w:p>
    <w:p w14:paraId="488C95D1" w14:textId="52913C8B" w:rsidR="003D0BF5" w:rsidRDefault="003D0BF5" w:rsidP="003D0BF5">
      <w:r w:rsidRPr="000A5C58">
        <w:lastRenderedPageBreak/>
        <w:t>Pendant la durée d’engagement, soit 5 ans après le</w:t>
      </w:r>
      <w:r>
        <w:t xml:space="preserve"> paiement final du dossier, le porteur de projet</w:t>
      </w:r>
      <w:r w:rsidR="00F17642">
        <w:t>s</w:t>
      </w:r>
      <w:r>
        <w:t xml:space="preserve"> doit</w:t>
      </w:r>
      <w:r w:rsidRPr="000A5C58">
        <w:t xml:space="preserve"> respecter un certain nom</w:t>
      </w:r>
      <w:r>
        <w:t xml:space="preserve">bre d’obligations. </w:t>
      </w:r>
    </w:p>
    <w:p w14:paraId="545C4F63" w14:textId="48B2D197" w:rsidR="003D0BF5" w:rsidRDefault="003D0BF5" w:rsidP="003D0BF5">
      <w:r>
        <w:t xml:space="preserve">Il peut notamment être soumis à des contrôles et </w:t>
      </w:r>
      <w:r w:rsidR="007A4162">
        <w:t xml:space="preserve">devra </w:t>
      </w:r>
      <w:r>
        <w:t xml:space="preserve">fournir tout document permettant de vérifier la réalisation effective de l’opération. </w:t>
      </w:r>
    </w:p>
    <w:p w14:paraId="745E6858" w14:textId="4775674D" w:rsidR="003D0BF5" w:rsidRPr="00C11677" w:rsidRDefault="003D0BF5" w:rsidP="003D0BF5">
      <w:r w:rsidRPr="00C11677">
        <w:t xml:space="preserve">Le porteur </w:t>
      </w:r>
      <w:r>
        <w:t>de projet</w:t>
      </w:r>
      <w:r w:rsidR="00F17642">
        <w:t>s</w:t>
      </w:r>
      <w:r w:rsidRPr="00C11677">
        <w:t xml:space="preserve"> est également soumis à des obligations en matière de publicité. Il s’engage à informer le public du soutien du FEADER pendant la durée de l’opération. </w:t>
      </w:r>
      <w:r>
        <w:t xml:space="preserve">Pour les projets d’infrastructures et tout autre projet le permettant, </w:t>
      </w:r>
      <w:r w:rsidRPr="00C11677">
        <w:t>le porteur de projet</w:t>
      </w:r>
      <w:r w:rsidR="00F17642">
        <w:t>s</w:t>
      </w:r>
      <w:r w:rsidRPr="00C11677">
        <w:t xml:space="preserve"> </w:t>
      </w:r>
      <w:r>
        <w:t xml:space="preserve">devra </w:t>
      </w:r>
      <w:r w:rsidRPr="00C11677">
        <w:t>appose</w:t>
      </w:r>
      <w:r>
        <w:t>r</w:t>
      </w:r>
      <w:r w:rsidRPr="00C11677">
        <w:t xml:space="preserve"> en un lieu aisément visible par le public une plaque de format A1 comprenant le logo européen et la mention</w:t>
      </w:r>
      <w:r>
        <w:t xml:space="preserve"> </w:t>
      </w:r>
      <w:r w:rsidR="007A4162">
        <w:t>« </w:t>
      </w:r>
      <w:r>
        <w:t>L’Europe s’engage… »</w:t>
      </w:r>
      <w:r w:rsidRPr="00C11677">
        <w:t xml:space="preserve"> </w:t>
      </w:r>
      <w:r>
        <w:t>p</w:t>
      </w:r>
      <w:r w:rsidRPr="00C11677">
        <w:t>endant la mise en œuvre de l’opération et pendant une</w:t>
      </w:r>
      <w:r>
        <w:t xml:space="preserve"> </w:t>
      </w:r>
      <w:r w:rsidR="007A4162">
        <w:t xml:space="preserve">durée </w:t>
      </w:r>
      <w:r>
        <w:t>minimale</w:t>
      </w:r>
      <w:r w:rsidRPr="00C11677">
        <w:t xml:space="preserve"> </w:t>
      </w:r>
      <w:r>
        <w:t xml:space="preserve">de </w:t>
      </w:r>
      <w:r w:rsidRPr="00C11677">
        <w:t>5 ans après le paiement final de l’aide européenne,</w:t>
      </w:r>
    </w:p>
    <w:p w14:paraId="5201C072" w14:textId="32045BCE" w:rsidR="00C11677" w:rsidRDefault="003D0BF5" w:rsidP="00D5607E">
      <w:r>
        <w:t>Les détails des obligations de publicité</w:t>
      </w:r>
      <w:r w:rsidRPr="00C11677">
        <w:t xml:space="preserve"> sont précisés dans la notice qui accompagne le formulaire de demande de subvention. </w:t>
      </w:r>
    </w:p>
    <w:p w14:paraId="13BD9808" w14:textId="77777777" w:rsidR="00A622A7" w:rsidRPr="00B12181" w:rsidRDefault="00A622A7" w:rsidP="007F2DC8">
      <w:pPr>
        <w:pStyle w:val="Titre1"/>
      </w:pPr>
      <w:bookmarkStart w:id="20" w:name="_Toc480451585"/>
      <w:bookmarkStart w:id="21" w:name="_Toc484613982"/>
      <w:r>
        <w:t>Contacts</w:t>
      </w:r>
      <w:bookmarkEnd w:id="20"/>
      <w:bookmarkEnd w:id="21"/>
    </w:p>
    <w:p w14:paraId="49AB16B8" w14:textId="503706DA" w:rsidR="00AD7BEC" w:rsidRDefault="00A622A7" w:rsidP="00A622A7">
      <w:r>
        <w:t xml:space="preserve">Les demandes doivent être adressées auprès des services suivants : </w:t>
      </w:r>
    </w:p>
    <w:tbl>
      <w:tblPr>
        <w:tblStyle w:val="Grilledutableau"/>
        <w:tblW w:w="0" w:type="auto"/>
        <w:tblLook w:val="04A0" w:firstRow="1" w:lastRow="0" w:firstColumn="1" w:lastColumn="0" w:noHBand="0" w:noVBand="1"/>
      </w:tblPr>
      <w:tblGrid>
        <w:gridCol w:w="4606"/>
        <w:gridCol w:w="4606"/>
      </w:tblGrid>
      <w:tr w:rsidR="00AD7BEC" w:rsidRPr="00AD7BEC" w14:paraId="14E48EC5" w14:textId="77777777" w:rsidTr="00AD7BEC">
        <w:tc>
          <w:tcPr>
            <w:tcW w:w="4606" w:type="dxa"/>
            <w:shd w:val="clear" w:color="auto" w:fill="AEAAAA" w:themeFill="background2" w:themeFillShade="BF"/>
            <w:vAlign w:val="center"/>
          </w:tcPr>
          <w:p w14:paraId="7B3F3EC9" w14:textId="0F9DB757" w:rsidR="00AD7BEC" w:rsidRPr="00AD7BEC" w:rsidRDefault="00AD7BEC" w:rsidP="00AD7BEC">
            <w:pPr>
              <w:jc w:val="center"/>
            </w:pPr>
            <w:r w:rsidRPr="00AD7BEC">
              <w:t>DDT(M)</w:t>
            </w:r>
          </w:p>
        </w:tc>
        <w:tc>
          <w:tcPr>
            <w:tcW w:w="4606" w:type="dxa"/>
            <w:shd w:val="clear" w:color="auto" w:fill="AEAAAA" w:themeFill="background2" w:themeFillShade="BF"/>
            <w:vAlign w:val="center"/>
          </w:tcPr>
          <w:p w14:paraId="445891F7" w14:textId="64F1D3F3" w:rsidR="00AD7BEC" w:rsidRPr="00AD7BEC" w:rsidRDefault="00AD7BEC" w:rsidP="00AD7BEC">
            <w:pPr>
              <w:jc w:val="center"/>
            </w:pPr>
            <w:r w:rsidRPr="00AD7BEC">
              <w:t>ADRESSE POSTALE</w:t>
            </w:r>
          </w:p>
        </w:tc>
      </w:tr>
      <w:tr w:rsidR="00AD7BEC" w14:paraId="11ED8BCF" w14:textId="77777777" w:rsidTr="00AD7BEC">
        <w:tc>
          <w:tcPr>
            <w:tcW w:w="4606" w:type="dxa"/>
            <w:vAlign w:val="center"/>
          </w:tcPr>
          <w:p w14:paraId="1F45CD79" w14:textId="242FDBD9" w:rsidR="00AD7BEC" w:rsidRDefault="00AD7BEC" w:rsidP="00AD7BEC">
            <w:pPr>
              <w:jc w:val="center"/>
            </w:pPr>
            <w:r>
              <w:t>DDT de la Dordogne</w:t>
            </w:r>
          </w:p>
        </w:tc>
        <w:tc>
          <w:tcPr>
            <w:tcW w:w="4606" w:type="dxa"/>
            <w:vAlign w:val="center"/>
          </w:tcPr>
          <w:p w14:paraId="06E00180" w14:textId="77777777" w:rsidR="00AD7BEC" w:rsidRDefault="00AD7BEC" w:rsidP="00AD7BEC">
            <w:pPr>
              <w:jc w:val="center"/>
            </w:pPr>
            <w:r>
              <w:t>Cité administrative</w:t>
            </w:r>
          </w:p>
          <w:p w14:paraId="5AA63409" w14:textId="77777777" w:rsidR="00AD7BEC" w:rsidRDefault="00AD7BEC" w:rsidP="00AD7BEC">
            <w:pPr>
              <w:jc w:val="center"/>
            </w:pPr>
            <w:r>
              <w:t>24024 PERIGUEUX CEDEX</w:t>
            </w:r>
          </w:p>
          <w:p w14:paraId="53E84D62" w14:textId="35272160" w:rsidR="00AD7BEC" w:rsidRDefault="00C400F1" w:rsidP="00AD7BEC">
            <w:pPr>
              <w:jc w:val="center"/>
            </w:pPr>
            <w:hyperlink r:id="rId14" w:tgtFrame="_blank" w:history="1">
              <w:r w:rsidR="00AD7BEC" w:rsidRPr="000025B7">
                <w:rPr>
                  <w:rStyle w:val="Lienhypertexte"/>
                </w:rPr>
                <w:t xml:space="preserve">Site internet : </w:t>
              </w:r>
              <w:r w:rsidR="00AD7BEC">
                <w:rPr>
                  <w:rStyle w:val="Lienhypertexte"/>
                </w:rPr>
                <w:t>dordogne</w:t>
              </w:r>
              <w:r w:rsidR="00AD7BEC" w:rsidRPr="000025B7">
                <w:rPr>
                  <w:rStyle w:val="Lienhypertexte"/>
                </w:rPr>
                <w:t>.gouv.fr</w:t>
              </w:r>
            </w:hyperlink>
          </w:p>
        </w:tc>
      </w:tr>
      <w:tr w:rsidR="00AD7BEC" w14:paraId="291F3928" w14:textId="77777777" w:rsidTr="00AD7BEC">
        <w:tc>
          <w:tcPr>
            <w:tcW w:w="4606" w:type="dxa"/>
            <w:vAlign w:val="center"/>
          </w:tcPr>
          <w:p w14:paraId="61194A8E" w14:textId="09E97AEE" w:rsidR="00AD7BEC" w:rsidRDefault="00AD7BEC" w:rsidP="00AD7BEC">
            <w:pPr>
              <w:jc w:val="center"/>
            </w:pPr>
            <w:r w:rsidRPr="00D90175">
              <w:t xml:space="preserve">DDTM de la </w:t>
            </w:r>
            <w:r>
              <w:t>Gironde</w:t>
            </w:r>
          </w:p>
        </w:tc>
        <w:tc>
          <w:tcPr>
            <w:tcW w:w="4606" w:type="dxa"/>
            <w:vAlign w:val="center"/>
          </w:tcPr>
          <w:p w14:paraId="0F7142DE" w14:textId="77777777" w:rsidR="00AD7BEC" w:rsidRPr="000025B7" w:rsidRDefault="00AD7BEC" w:rsidP="00AD7BEC">
            <w:pPr>
              <w:jc w:val="center"/>
            </w:pPr>
            <w:r w:rsidRPr="000025B7">
              <w:t>Cité administrative - BP 90</w:t>
            </w:r>
          </w:p>
          <w:p w14:paraId="071EF294" w14:textId="77777777" w:rsidR="00AD7BEC" w:rsidRPr="000025B7" w:rsidRDefault="00AD7BEC" w:rsidP="00AD7BEC">
            <w:pPr>
              <w:jc w:val="center"/>
            </w:pPr>
            <w:r w:rsidRPr="000025B7">
              <w:t>33090 Bordeaux Cedex</w:t>
            </w:r>
          </w:p>
          <w:p w14:paraId="224E18EE" w14:textId="494CC685" w:rsidR="00AD7BEC" w:rsidRDefault="00C400F1" w:rsidP="00AD7BEC">
            <w:pPr>
              <w:jc w:val="center"/>
            </w:pPr>
            <w:hyperlink r:id="rId15" w:tgtFrame="_blank" w:history="1">
              <w:r w:rsidR="00AD7BEC" w:rsidRPr="000025B7">
                <w:rPr>
                  <w:rStyle w:val="Lienhypertexte"/>
                </w:rPr>
                <w:t xml:space="preserve">Site internet : </w:t>
              </w:r>
              <w:r w:rsidR="00AD7BEC">
                <w:rPr>
                  <w:rStyle w:val="Lienhypertexte"/>
                </w:rPr>
                <w:t>gironde</w:t>
              </w:r>
              <w:r w:rsidR="00AD7BEC" w:rsidRPr="000025B7">
                <w:rPr>
                  <w:rStyle w:val="Lienhypertexte"/>
                </w:rPr>
                <w:t>.gouv.fr</w:t>
              </w:r>
            </w:hyperlink>
          </w:p>
        </w:tc>
      </w:tr>
      <w:tr w:rsidR="00AD7BEC" w14:paraId="4FD76896" w14:textId="77777777" w:rsidTr="00AD7BEC">
        <w:tc>
          <w:tcPr>
            <w:tcW w:w="4606" w:type="dxa"/>
            <w:vAlign w:val="center"/>
          </w:tcPr>
          <w:p w14:paraId="2DE06D14" w14:textId="0F4A58D1" w:rsidR="00AD7BEC" w:rsidRDefault="00AD7BEC" w:rsidP="00AD7BEC">
            <w:pPr>
              <w:jc w:val="center"/>
            </w:pPr>
            <w:r w:rsidRPr="00D90175">
              <w:t>DDT</w:t>
            </w:r>
            <w:r w:rsidR="008F647A">
              <w:t>M</w:t>
            </w:r>
            <w:r w:rsidRPr="00D90175">
              <w:t xml:space="preserve"> des </w:t>
            </w:r>
            <w:r>
              <w:t>Landes</w:t>
            </w:r>
          </w:p>
        </w:tc>
        <w:tc>
          <w:tcPr>
            <w:tcW w:w="4606" w:type="dxa"/>
            <w:vAlign w:val="center"/>
          </w:tcPr>
          <w:p w14:paraId="323E051F" w14:textId="0CA5385B" w:rsidR="008F647A" w:rsidRDefault="008F647A" w:rsidP="00AD7BEC">
            <w:pPr>
              <w:jc w:val="center"/>
            </w:pPr>
            <w:r>
              <w:t>351 Boulevard Saint Médard – BP369</w:t>
            </w:r>
          </w:p>
          <w:p w14:paraId="2BD77A87" w14:textId="69342F25" w:rsidR="00AD7BEC" w:rsidRPr="000025B7" w:rsidRDefault="008F647A" w:rsidP="00AD7BEC">
            <w:pPr>
              <w:jc w:val="center"/>
            </w:pPr>
            <w:r>
              <w:t>40012 Mont de Marsan</w:t>
            </w:r>
            <w:r w:rsidR="00AD7BEC" w:rsidRPr="000025B7">
              <w:t xml:space="preserve"> Cedex</w:t>
            </w:r>
          </w:p>
          <w:p w14:paraId="15C55EED" w14:textId="78056663" w:rsidR="00AD7BEC" w:rsidRDefault="00C400F1" w:rsidP="00AD7BEC">
            <w:pPr>
              <w:jc w:val="center"/>
            </w:pPr>
            <w:hyperlink r:id="rId16" w:tgtFrame="_blank" w:history="1">
              <w:r w:rsidR="00AD7BEC" w:rsidRPr="000025B7">
                <w:rPr>
                  <w:rStyle w:val="Lienhypertexte"/>
                </w:rPr>
                <w:t xml:space="preserve">Site internet : </w:t>
              </w:r>
              <w:r w:rsidR="008F647A">
                <w:rPr>
                  <w:rStyle w:val="Lienhypertexte"/>
                </w:rPr>
                <w:t>landes</w:t>
              </w:r>
              <w:r w:rsidR="00AD7BEC" w:rsidRPr="000025B7">
                <w:rPr>
                  <w:rStyle w:val="Lienhypertexte"/>
                </w:rPr>
                <w:t>.gouv.fr</w:t>
              </w:r>
            </w:hyperlink>
          </w:p>
        </w:tc>
      </w:tr>
      <w:tr w:rsidR="00AD7BEC" w14:paraId="0F77F548" w14:textId="77777777" w:rsidTr="00AD7BEC">
        <w:tc>
          <w:tcPr>
            <w:tcW w:w="4606" w:type="dxa"/>
            <w:vAlign w:val="center"/>
          </w:tcPr>
          <w:p w14:paraId="15D42F11" w14:textId="10573CC6" w:rsidR="00AD7BEC" w:rsidRDefault="00AD7BEC" w:rsidP="00AD7BEC">
            <w:pPr>
              <w:jc w:val="center"/>
            </w:pPr>
            <w:r>
              <w:t>DDT du Lot et Garonne</w:t>
            </w:r>
          </w:p>
        </w:tc>
        <w:tc>
          <w:tcPr>
            <w:tcW w:w="4606" w:type="dxa"/>
            <w:vAlign w:val="center"/>
          </w:tcPr>
          <w:p w14:paraId="4A915AB6" w14:textId="77777777" w:rsidR="00AD7BEC" w:rsidRPr="00DC258D" w:rsidRDefault="00AD7BEC" w:rsidP="00AD7BEC">
            <w:pPr>
              <w:jc w:val="center"/>
            </w:pPr>
            <w:r w:rsidRPr="00DC258D">
              <w:t>1722, avenue de Colmar</w:t>
            </w:r>
            <w:r w:rsidRPr="00DC258D">
              <w:br/>
              <w:t>47916 Agen Cedex 9</w:t>
            </w:r>
          </w:p>
          <w:p w14:paraId="081E5A39" w14:textId="4551D3C1" w:rsidR="00AD7BEC" w:rsidRDefault="00C400F1" w:rsidP="00AD7BEC">
            <w:pPr>
              <w:jc w:val="center"/>
            </w:pPr>
            <w:hyperlink r:id="rId17" w:tgtFrame="_blank" w:history="1">
              <w:r w:rsidR="00AD7BEC" w:rsidRPr="000025B7">
                <w:rPr>
                  <w:rStyle w:val="Lienhypertexte"/>
                </w:rPr>
                <w:t xml:space="preserve">Site internet : </w:t>
              </w:r>
              <w:r w:rsidR="00AD7BEC">
                <w:rPr>
                  <w:rStyle w:val="Lienhypertexte"/>
                </w:rPr>
                <w:t>lot-et-garonne</w:t>
              </w:r>
              <w:r w:rsidR="00AD7BEC" w:rsidRPr="000025B7">
                <w:rPr>
                  <w:rStyle w:val="Lienhypertexte"/>
                </w:rPr>
                <w:t>.gouv.fr</w:t>
              </w:r>
            </w:hyperlink>
          </w:p>
        </w:tc>
      </w:tr>
      <w:tr w:rsidR="00AD7BEC" w14:paraId="622BF24E" w14:textId="77777777" w:rsidTr="00AD7BEC">
        <w:tc>
          <w:tcPr>
            <w:tcW w:w="4606" w:type="dxa"/>
            <w:vAlign w:val="center"/>
          </w:tcPr>
          <w:p w14:paraId="080983F5" w14:textId="74E44253" w:rsidR="00AD7BEC" w:rsidRDefault="00AD7BEC" w:rsidP="00AD7BEC">
            <w:pPr>
              <w:jc w:val="center"/>
            </w:pPr>
            <w:r>
              <w:t>DDTM des Pyrénées Atlantiques</w:t>
            </w:r>
          </w:p>
        </w:tc>
        <w:tc>
          <w:tcPr>
            <w:tcW w:w="4606" w:type="dxa"/>
            <w:vAlign w:val="center"/>
          </w:tcPr>
          <w:p w14:paraId="4222E706" w14:textId="77777777" w:rsidR="00AD7BEC" w:rsidRDefault="00AD7BEC" w:rsidP="00AD7BEC">
            <w:pPr>
              <w:jc w:val="center"/>
            </w:pPr>
            <w:r>
              <w:t xml:space="preserve">Bd </w:t>
            </w:r>
            <w:proofErr w:type="spellStart"/>
            <w:r>
              <w:t>Tourasse</w:t>
            </w:r>
            <w:proofErr w:type="spellEnd"/>
          </w:p>
          <w:p w14:paraId="5005A759" w14:textId="77777777" w:rsidR="00AD7BEC" w:rsidRDefault="00AD7BEC" w:rsidP="00AD7BEC">
            <w:pPr>
              <w:jc w:val="center"/>
            </w:pPr>
            <w:r>
              <w:t xml:space="preserve">Rue Cité </w:t>
            </w:r>
            <w:proofErr w:type="spellStart"/>
            <w:r>
              <w:t>Admisnitrative</w:t>
            </w:r>
            <w:proofErr w:type="spellEnd"/>
          </w:p>
          <w:p w14:paraId="1D293084" w14:textId="77777777" w:rsidR="00AD7BEC" w:rsidRDefault="00AD7BEC" w:rsidP="00AD7BEC">
            <w:pPr>
              <w:jc w:val="center"/>
            </w:pPr>
            <w:r>
              <w:t>64032 Pau</w:t>
            </w:r>
          </w:p>
          <w:p w14:paraId="7017F557" w14:textId="34AB1376" w:rsidR="00AD7BEC" w:rsidRDefault="00A622A7" w:rsidP="00AD7BEC">
            <w:pPr>
              <w:jc w:val="center"/>
            </w:pPr>
            <w:r w:rsidRPr="00AD7BEC">
              <w:t xml:space="preserve">Site internet : </w:t>
            </w:r>
            <w:r w:rsidR="00AD7BEC" w:rsidRPr="00AD7BEC">
              <w:t>pyrenees-atlantiques.gouv.fr</w:t>
            </w:r>
          </w:p>
        </w:tc>
      </w:tr>
    </w:tbl>
    <w:p w14:paraId="69155CDB" w14:textId="77777777" w:rsidR="00AD7BEC" w:rsidRPr="0014522A" w:rsidRDefault="00AD7BEC" w:rsidP="00A622A7"/>
    <w:p w14:paraId="57FE4EDF" w14:textId="54EA9DFF" w:rsidR="00B164FB" w:rsidRDefault="00C11677" w:rsidP="00AD7BEC">
      <w:r w:rsidRPr="000A5C58">
        <w:t>Pour les projet</w:t>
      </w:r>
      <w:r w:rsidR="007A4162">
        <w:t>s interdépartementaux, le dossier</w:t>
      </w:r>
      <w:r w:rsidRPr="000A5C58">
        <w:t xml:space="preserve"> sera traité là où la majorité du projet sera mis en œuvre.</w:t>
      </w:r>
      <w:r w:rsidR="00B164FB">
        <w:br w:type="page"/>
      </w:r>
    </w:p>
    <w:p w14:paraId="6E4433D8" w14:textId="61314C2E" w:rsidR="003275EC" w:rsidRPr="00EC6E77" w:rsidRDefault="004B3579" w:rsidP="00EC6E77">
      <w:pPr>
        <w:pStyle w:val="Titre3"/>
      </w:pPr>
      <w:bookmarkStart w:id="22" w:name="_Toc484613983"/>
      <w:r>
        <w:lastRenderedPageBreak/>
        <w:t xml:space="preserve">Fiche n°1 : </w:t>
      </w:r>
      <w:r w:rsidR="003275EC" w:rsidRPr="003275EC">
        <w:t>Création ou modernisation d’infr</w:t>
      </w:r>
      <w:r w:rsidR="009454E4">
        <w:t>astructures à vocation récréative</w:t>
      </w:r>
      <w:r w:rsidR="003275EC" w:rsidRPr="003275EC">
        <w:t>, touristique ou de loisirs</w:t>
      </w:r>
      <w:bookmarkEnd w:id="22"/>
      <w:r w:rsidR="003275EC" w:rsidRPr="003275EC">
        <w:t xml:space="preserve"> </w:t>
      </w:r>
    </w:p>
    <w:p w14:paraId="00F51564" w14:textId="2B309645" w:rsidR="00A622A7" w:rsidRPr="00A622A7" w:rsidRDefault="00FA298A" w:rsidP="00A622A7">
      <w:pPr>
        <w:rPr>
          <w:i/>
        </w:rPr>
      </w:pPr>
      <w:r>
        <w:rPr>
          <w:i/>
        </w:rPr>
        <w:t>Cette fiche</w:t>
      </w:r>
      <w:r w:rsidR="00A622A7" w:rsidRPr="00A622A7">
        <w:rPr>
          <w:i/>
        </w:rPr>
        <w:t xml:space="preserve"> vise à informer et guider le candidat à l’appel à projet</w:t>
      </w:r>
      <w:r w:rsidR="00F17642">
        <w:rPr>
          <w:i/>
        </w:rPr>
        <w:t>s</w:t>
      </w:r>
      <w:r w:rsidR="00A622A7" w:rsidRPr="00A622A7">
        <w:rPr>
          <w:i/>
        </w:rPr>
        <w:t xml:space="preserve"> sur l’éligibilité de son projet et les critères de sélection qui lui seront appliqués. </w:t>
      </w:r>
    </w:p>
    <w:p w14:paraId="135ACA68" w14:textId="77777777" w:rsidR="00A622A7" w:rsidRDefault="00A622A7" w:rsidP="00A622A7"/>
    <w:p w14:paraId="4F61A6C1" w14:textId="32844BCD" w:rsidR="00A622A7" w:rsidRDefault="003275EC" w:rsidP="00A622A7">
      <w:r>
        <w:t xml:space="preserve">Cette </w:t>
      </w:r>
      <w:r w:rsidR="009A7654">
        <w:t>fiche n°1</w:t>
      </w:r>
      <w:r>
        <w:t xml:space="preserve"> porte sur la création et la modernisation d’infrastructures publiques récréatives, </w:t>
      </w:r>
      <w:r w:rsidRPr="00F40B70">
        <w:t xml:space="preserve">touristiques et de </w:t>
      </w:r>
      <w:r w:rsidR="00CE02E3" w:rsidRPr="00F40B70">
        <w:t>sentiers d’interprétation</w:t>
      </w:r>
      <w:r w:rsidRPr="00F40B70">
        <w:t>.</w:t>
      </w:r>
      <w:r>
        <w:t xml:space="preserve"> </w:t>
      </w:r>
    </w:p>
    <w:p w14:paraId="7AC9F5CC" w14:textId="30E7963C" w:rsidR="00DF7E68" w:rsidRPr="003275EC" w:rsidRDefault="004B3579" w:rsidP="003275EC">
      <w:r>
        <w:t>Ces projets devront s’inscrire dans le cadre d’une réflexion sur l’</w:t>
      </w:r>
      <w:r w:rsidR="00F72E97">
        <w:t>offre de l</w:t>
      </w:r>
      <w:r>
        <w:t xml:space="preserve">oisirs à l’échelle d’un territoire touristique pertinent. </w:t>
      </w:r>
    </w:p>
    <w:p w14:paraId="6138AA52" w14:textId="77777777" w:rsidR="00A622A7" w:rsidRDefault="00A622A7" w:rsidP="00A622A7">
      <w:r>
        <w:t xml:space="preserve">Sont exclus, les projets suivants : </w:t>
      </w:r>
    </w:p>
    <w:p w14:paraId="603CE60E" w14:textId="430D81FB" w:rsidR="00A622A7" w:rsidRDefault="00EC6E77" w:rsidP="00A622A7">
      <w:pPr>
        <w:pStyle w:val="Paragraphedeliste"/>
        <w:numPr>
          <w:ilvl w:val="0"/>
          <w:numId w:val="25"/>
        </w:numPr>
      </w:pPr>
      <w:r>
        <w:t>Les piscines d’été</w:t>
      </w:r>
      <w:r w:rsidR="00DF7E68">
        <w:t xml:space="preserve"> (piscines d’apprentissage ou d’entrainement)</w:t>
      </w:r>
      <w:r>
        <w:t>,</w:t>
      </w:r>
    </w:p>
    <w:p w14:paraId="06FCC7CA" w14:textId="0201980E" w:rsidR="00F77BB5" w:rsidRDefault="00EC6E77" w:rsidP="00EC6E77">
      <w:pPr>
        <w:pStyle w:val="Paragraphedeliste"/>
        <w:numPr>
          <w:ilvl w:val="0"/>
          <w:numId w:val="25"/>
        </w:numPr>
      </w:pPr>
      <w:r>
        <w:t>Les équipements du type aires de jeu</w:t>
      </w:r>
      <w:r w:rsidR="00F77BB5">
        <w:t>x</w:t>
      </w:r>
      <w:r w:rsidR="00FA298A">
        <w:t>,</w:t>
      </w:r>
    </w:p>
    <w:p w14:paraId="3B642F69" w14:textId="12331367" w:rsidR="00EC6E77" w:rsidRDefault="00EC6E77" w:rsidP="00EC6E77">
      <w:pPr>
        <w:pStyle w:val="Paragraphedeliste"/>
        <w:numPr>
          <w:ilvl w:val="0"/>
          <w:numId w:val="25"/>
        </w:numPr>
      </w:pPr>
      <w:r>
        <w:t xml:space="preserve"> </w:t>
      </w:r>
      <w:r w:rsidR="0063483F">
        <w:t>La création</w:t>
      </w:r>
      <w:r w:rsidR="00F77BB5">
        <w:t xml:space="preserve"> et rénovation </w:t>
      </w:r>
      <w:r>
        <w:t>aménagement de plage</w:t>
      </w:r>
      <w:r w:rsidR="00FA298A">
        <w:t>,</w:t>
      </w:r>
    </w:p>
    <w:p w14:paraId="0D7BA2D8" w14:textId="2991FA75" w:rsidR="00EC6E77" w:rsidRDefault="00EC6E77" w:rsidP="00EC6E77">
      <w:pPr>
        <w:pStyle w:val="Paragraphedeliste"/>
        <w:numPr>
          <w:ilvl w:val="0"/>
          <w:numId w:val="25"/>
        </w:numPr>
      </w:pPr>
      <w:r>
        <w:t>Les équipements de loisirs et récréatifs non permanents,</w:t>
      </w:r>
    </w:p>
    <w:p w14:paraId="209F186D" w14:textId="66AB27F7" w:rsidR="007F2DC8" w:rsidRDefault="00EC6E77" w:rsidP="007F2DC8">
      <w:pPr>
        <w:pStyle w:val="Paragraphedeliste"/>
        <w:numPr>
          <w:ilvl w:val="0"/>
          <w:numId w:val="25"/>
        </w:numPr>
      </w:pPr>
      <w:r>
        <w:t>Les t</w:t>
      </w:r>
      <w:r w:rsidR="00A622A7">
        <w:t>ravaux et équipement</w:t>
      </w:r>
      <w:r>
        <w:t>s pour les aires de camping-car,</w:t>
      </w:r>
    </w:p>
    <w:p w14:paraId="7B68CCB0" w14:textId="28844CBC" w:rsidR="00A622A7" w:rsidRDefault="00A622A7" w:rsidP="007F2DC8">
      <w:pPr>
        <w:pStyle w:val="Paragraphedeliste"/>
        <w:numPr>
          <w:ilvl w:val="0"/>
          <w:numId w:val="25"/>
        </w:numPr>
      </w:pPr>
      <w:r>
        <w:t xml:space="preserve">Tous </w:t>
      </w:r>
      <w:r w:rsidR="00DF7E68">
        <w:t>les projets d’hébergements, quels</w:t>
      </w:r>
      <w:r>
        <w:t xml:space="preserve"> qu’il</w:t>
      </w:r>
      <w:r w:rsidR="00DF7E68">
        <w:t>s</w:t>
      </w:r>
      <w:r>
        <w:t xml:space="preserve"> soi</w:t>
      </w:r>
      <w:r w:rsidR="00DF7E68">
        <w:t>en</w:t>
      </w:r>
      <w:r>
        <w:t xml:space="preserve">t. Les projets d’hébergements touristiques sont éligibles au dispositif 64A du PDR Aquitain. </w:t>
      </w:r>
    </w:p>
    <w:p w14:paraId="7E816D73" w14:textId="34BBDEAC" w:rsidR="00A622A7" w:rsidRDefault="00A622A7" w:rsidP="00A622A7">
      <w:r>
        <w:t>Les projets de signalétique exclusivement rattachés à</w:t>
      </w:r>
      <w:r w:rsidR="00F17642">
        <w:t xml:space="preserve"> un</w:t>
      </w:r>
      <w:r>
        <w:t xml:space="preserve"> projet d’infrastructure sont éligibles à la fiche n°1 </w:t>
      </w:r>
    </w:p>
    <w:p w14:paraId="50015C4C" w14:textId="21A383EE" w:rsidR="00A622A7" w:rsidRPr="003275EC" w:rsidRDefault="00A622A7" w:rsidP="003275EC">
      <w:r>
        <w:t>Les projets liés au développement d’un tourisme d’itinérance s’inscrivent dans la fiche n°2 de l’appel à projet</w:t>
      </w:r>
      <w:r w:rsidR="00F17642">
        <w:t>s</w:t>
      </w:r>
      <w:r>
        <w:t xml:space="preserve">. </w:t>
      </w:r>
    </w:p>
    <w:p w14:paraId="7EFC09C6" w14:textId="77777777" w:rsidR="003275EC" w:rsidRPr="00F25192" w:rsidRDefault="003275EC" w:rsidP="00A82B9D">
      <w:pPr>
        <w:pStyle w:val="Titre1"/>
        <w:numPr>
          <w:ilvl w:val="0"/>
          <w:numId w:val="42"/>
        </w:numPr>
      </w:pPr>
      <w:bookmarkStart w:id="23" w:name="_Toc484613984"/>
      <w:r>
        <w:t>C</w:t>
      </w:r>
      <w:r w:rsidRPr="00F25192">
        <w:t>onditions d'éligibilité du projet</w:t>
      </w:r>
      <w:bookmarkEnd w:id="23"/>
    </w:p>
    <w:p w14:paraId="46ED19B5" w14:textId="77777777" w:rsidR="00F40B70" w:rsidRDefault="003275EC" w:rsidP="003275EC">
      <w:r>
        <w:t xml:space="preserve">Conformément au PDR, les projets doivent répondre à la définition des infrastructures de petite échelle : </w:t>
      </w:r>
      <w:r w:rsidR="00F40B70">
        <w:t>l’assiette éligible présentée dans le dossier devra être inférieure à 5 Millions d’€.</w:t>
      </w:r>
    </w:p>
    <w:p w14:paraId="0708AF2D" w14:textId="1B625A92" w:rsidR="003275EC" w:rsidRDefault="003275EC" w:rsidP="003275EC">
      <w:r>
        <w:t xml:space="preserve">L'opération doit être conforme aux orientations </w:t>
      </w:r>
      <w:r w:rsidRPr="00F40B70">
        <w:t>du Schéma Régional de Développement Touristique</w:t>
      </w:r>
      <w:r>
        <w:t xml:space="preserve"> </w:t>
      </w:r>
      <w:r w:rsidR="00D92B3A">
        <w:t xml:space="preserve"> et des Loisirs </w:t>
      </w:r>
      <w:r w:rsidR="00F40B70">
        <w:t xml:space="preserve">en vigueur </w:t>
      </w:r>
      <w:r>
        <w:t xml:space="preserve">et s'inscrire dans la stratégie de développement touristique portée par le territoire, si elle existe. </w:t>
      </w:r>
    </w:p>
    <w:p w14:paraId="733510BC" w14:textId="77777777" w:rsidR="003275EC" w:rsidRPr="00495121" w:rsidRDefault="003275EC" w:rsidP="003275EC">
      <w:r w:rsidRPr="00495121">
        <w:t xml:space="preserve">D'une manière générale, </w:t>
      </w:r>
    </w:p>
    <w:p w14:paraId="36056CF2" w14:textId="5E0EEE76" w:rsidR="00381D2A" w:rsidRDefault="00FA298A" w:rsidP="003275EC">
      <w:pPr>
        <w:pStyle w:val="Paragraphedeliste"/>
        <w:numPr>
          <w:ilvl w:val="0"/>
          <w:numId w:val="30"/>
        </w:numPr>
        <w:rPr>
          <w:b/>
        </w:rPr>
      </w:pPr>
      <w:r>
        <w:t>L</w:t>
      </w:r>
      <w:r w:rsidR="00F72E97">
        <w:t>’opérat</w:t>
      </w:r>
      <w:r w:rsidR="00D34B67">
        <w:t>ion présentée doit</w:t>
      </w:r>
      <w:r w:rsidR="00F72E97">
        <w:t xml:space="preserve"> avoir </w:t>
      </w:r>
      <w:r w:rsidR="00F72E97" w:rsidRPr="00F72E97">
        <w:rPr>
          <w:b/>
        </w:rPr>
        <w:t xml:space="preserve">obligatoirement </w:t>
      </w:r>
      <w:r w:rsidR="00CE760B">
        <w:rPr>
          <w:b/>
        </w:rPr>
        <w:t xml:space="preserve">faire </w:t>
      </w:r>
      <w:r w:rsidR="00F72E97" w:rsidRPr="00F72E97">
        <w:rPr>
          <w:b/>
        </w:rPr>
        <w:t xml:space="preserve">l’objet </w:t>
      </w:r>
      <w:r w:rsidR="00857287">
        <w:rPr>
          <w:b/>
        </w:rPr>
        <w:t>d’une analyse économique ou d’une étude de marché</w:t>
      </w:r>
      <w:r w:rsidR="00D6007D">
        <w:rPr>
          <w:b/>
        </w:rPr>
        <w:t xml:space="preserve"> pouvant aller jusqu’à un plan d’entreprise </w:t>
      </w:r>
      <w:r w:rsidR="00D6007D" w:rsidRPr="00D6007D">
        <w:t xml:space="preserve">(stratégie de la structure à court, moyen et long terme, données financières prévisionnelles d’exploitations, </w:t>
      </w:r>
      <w:r w:rsidR="002B3AED">
        <w:t xml:space="preserve">stratégie marketing et </w:t>
      </w:r>
      <w:r w:rsidR="002B3AED" w:rsidRPr="00D6007D">
        <w:t xml:space="preserve">données financières prévisionnelles d’exploitations </w:t>
      </w:r>
      <w:r w:rsidR="00D6007D" w:rsidRPr="00D6007D">
        <w:t>…)</w:t>
      </w:r>
      <w:r w:rsidR="00D6007D">
        <w:t xml:space="preserve"> selon le type de projet</w:t>
      </w:r>
      <w:r w:rsidR="00174AF4" w:rsidRPr="00D6007D">
        <w:t xml:space="preserve">. </w:t>
      </w:r>
      <w:r w:rsidR="00857287">
        <w:rPr>
          <w:b/>
        </w:rPr>
        <w:t>Ce</w:t>
      </w:r>
      <w:r w:rsidR="00D6007D">
        <w:rPr>
          <w:b/>
        </w:rPr>
        <w:t xml:space="preserve">s éléments </w:t>
      </w:r>
      <w:r w:rsidR="00EC6E77">
        <w:rPr>
          <w:b/>
        </w:rPr>
        <w:t xml:space="preserve">constitutifs du dossier </w:t>
      </w:r>
      <w:r w:rsidR="00D6007D">
        <w:rPr>
          <w:b/>
        </w:rPr>
        <w:t>devront</w:t>
      </w:r>
      <w:r w:rsidR="00857287">
        <w:rPr>
          <w:b/>
        </w:rPr>
        <w:t xml:space="preserve"> être </w:t>
      </w:r>
      <w:r w:rsidR="00D6007D">
        <w:rPr>
          <w:b/>
        </w:rPr>
        <w:t>proportionnés</w:t>
      </w:r>
      <w:r w:rsidR="00857287">
        <w:rPr>
          <w:b/>
        </w:rPr>
        <w:t xml:space="preserve"> au type de </w:t>
      </w:r>
      <w:r w:rsidR="00EC6E77">
        <w:rPr>
          <w:b/>
        </w:rPr>
        <w:t>projet</w:t>
      </w:r>
      <w:r>
        <w:rPr>
          <w:b/>
        </w:rPr>
        <w:t xml:space="preserve"> et à son impact,</w:t>
      </w:r>
      <w:r w:rsidR="00857287">
        <w:rPr>
          <w:b/>
        </w:rPr>
        <w:t xml:space="preserve"> </w:t>
      </w:r>
    </w:p>
    <w:p w14:paraId="1182938B" w14:textId="70C40191" w:rsidR="00F72E97" w:rsidRPr="00F72E97" w:rsidRDefault="00FA298A" w:rsidP="003275EC">
      <w:pPr>
        <w:pStyle w:val="Paragraphedeliste"/>
        <w:numPr>
          <w:ilvl w:val="0"/>
          <w:numId w:val="30"/>
        </w:numPr>
        <w:rPr>
          <w:b/>
        </w:rPr>
      </w:pPr>
      <w:r>
        <w:rPr>
          <w:b/>
        </w:rPr>
        <w:t>P</w:t>
      </w:r>
      <w:r w:rsidR="00174AF4">
        <w:rPr>
          <w:b/>
        </w:rPr>
        <w:t>our les structures publiques porteuses de projet</w:t>
      </w:r>
      <w:r w:rsidR="00F17642">
        <w:rPr>
          <w:b/>
        </w:rPr>
        <w:t>s</w:t>
      </w:r>
      <w:r w:rsidR="00174AF4">
        <w:rPr>
          <w:b/>
        </w:rPr>
        <w:t>, elles devront démontrer qu’une carence du secteur priv</w:t>
      </w:r>
      <w:r>
        <w:rPr>
          <w:b/>
        </w:rPr>
        <w:t>é justifie leurs interventions,</w:t>
      </w:r>
    </w:p>
    <w:p w14:paraId="55CFEFC3" w14:textId="1B186F5A" w:rsidR="003275EC" w:rsidRPr="00495121" w:rsidRDefault="00FA298A" w:rsidP="003275EC">
      <w:pPr>
        <w:pStyle w:val="Paragraphedeliste"/>
        <w:numPr>
          <w:ilvl w:val="0"/>
          <w:numId w:val="30"/>
        </w:numPr>
      </w:pPr>
      <w:r>
        <w:rPr>
          <w:b/>
        </w:rPr>
        <w:t>L</w:t>
      </w:r>
      <w:r w:rsidR="003275EC" w:rsidRPr="00495121">
        <w:rPr>
          <w:b/>
        </w:rPr>
        <w:t>'opération doit s'inscrire à minima dans une réflexion inte</w:t>
      </w:r>
      <w:r>
        <w:rPr>
          <w:b/>
        </w:rPr>
        <w:t>rcommunale,</w:t>
      </w:r>
    </w:p>
    <w:p w14:paraId="252DE23C" w14:textId="650B9CCF" w:rsidR="003275EC" w:rsidRDefault="00FA298A" w:rsidP="003275EC">
      <w:pPr>
        <w:pStyle w:val="Paragraphedeliste"/>
        <w:numPr>
          <w:ilvl w:val="0"/>
          <w:numId w:val="30"/>
        </w:numPr>
      </w:pPr>
      <w:r>
        <w:t>L</w:t>
      </w:r>
      <w:r w:rsidR="003275EC">
        <w:t>’opération doit r</w:t>
      </w:r>
      <w:r w:rsidR="003275EC" w:rsidRPr="00495121">
        <w:t>épondre aux</w:t>
      </w:r>
      <w:r w:rsidR="003275EC">
        <w:t xml:space="preserve"> différentes normes en vigueur notamment en matière</w:t>
      </w:r>
      <w:r w:rsidR="003275EC" w:rsidRPr="00495121">
        <w:t xml:space="preserve"> </w:t>
      </w:r>
      <w:r w:rsidR="003275EC">
        <w:t>d’</w:t>
      </w:r>
      <w:r w:rsidR="003275EC" w:rsidRPr="00495121">
        <w:t>accessibilité pour les per</w:t>
      </w:r>
      <w:r w:rsidR="003275EC">
        <w:t>sonnes en situation de handicap et de</w:t>
      </w:r>
      <w:r w:rsidR="003275EC" w:rsidRPr="00495121">
        <w:t xml:space="preserve"> r</w:t>
      </w:r>
      <w:r w:rsidR="006477DF">
        <w:t>espect de l'environnement.</w:t>
      </w:r>
    </w:p>
    <w:p w14:paraId="6C4CDBD4" w14:textId="055BE24C" w:rsidR="003275EC" w:rsidRDefault="00344F11" w:rsidP="003275EC">
      <w:r>
        <w:lastRenderedPageBreak/>
        <w:t>D’une manière spécifique,</w:t>
      </w:r>
    </w:p>
    <w:p w14:paraId="4A363EBF" w14:textId="5779678D" w:rsidR="003275EC" w:rsidRDefault="00D34B67" w:rsidP="003275EC">
      <w:pPr>
        <w:pStyle w:val="Paragraphedeliste"/>
        <w:numPr>
          <w:ilvl w:val="0"/>
          <w:numId w:val="26"/>
        </w:numPr>
      </w:pPr>
      <w:r>
        <w:t>Si le projet prévoit l</w:t>
      </w:r>
      <w:r w:rsidR="003275EC">
        <w:t>’acquisition d’équipements numériques</w:t>
      </w:r>
      <w:r>
        <w:t>, ceux-ci</w:t>
      </w:r>
      <w:r w:rsidR="003275EC">
        <w:t xml:space="preserve"> devront obligatoirement être associé</w:t>
      </w:r>
      <w:r w:rsidR="00EC6E77">
        <w:t>s au développement d’un contenu,</w:t>
      </w:r>
      <w:r w:rsidR="003275EC">
        <w:t xml:space="preserve"> </w:t>
      </w:r>
    </w:p>
    <w:p w14:paraId="57FEA3B6" w14:textId="44D8CE69" w:rsidR="00CE18DA" w:rsidRDefault="003275EC" w:rsidP="00F40B70">
      <w:pPr>
        <w:pStyle w:val="Paragraphedeliste"/>
        <w:numPr>
          <w:ilvl w:val="0"/>
          <w:numId w:val="26"/>
        </w:numPr>
      </w:pPr>
      <w:r>
        <w:t>Les projets de signalétique</w:t>
      </w:r>
      <w:r w:rsidR="00F72E97">
        <w:t xml:space="preserve"> associés à l’infrastructure </w:t>
      </w:r>
      <w:r>
        <w:t>devront être coordonnés au min</w:t>
      </w:r>
      <w:r w:rsidR="00FA298A">
        <w:t>imum à l’échelle intercommunale,</w:t>
      </w:r>
      <w:r>
        <w:t xml:space="preserve"> </w:t>
      </w:r>
    </w:p>
    <w:p w14:paraId="6B122A7F" w14:textId="77777777" w:rsidR="00C400F1" w:rsidRDefault="00DF7E68" w:rsidP="00F40B70">
      <w:pPr>
        <w:pStyle w:val="Paragraphedeliste"/>
        <w:numPr>
          <w:ilvl w:val="0"/>
          <w:numId w:val="26"/>
        </w:numPr>
      </w:pPr>
      <w:r>
        <w:t>Les projets portés par des offices de tourisme (OT) devront viser un classem</w:t>
      </w:r>
      <w:r w:rsidR="00C400F1">
        <w:t xml:space="preserve">ent de l’OT en catégorie 1 et 2 </w:t>
      </w:r>
    </w:p>
    <w:p w14:paraId="3F7B50D7" w14:textId="77E4DA31" w:rsidR="00DF7E68" w:rsidRDefault="00C400F1" w:rsidP="00F40B70">
      <w:pPr>
        <w:pStyle w:val="Paragraphedeliste"/>
        <w:numPr>
          <w:ilvl w:val="0"/>
          <w:numId w:val="26"/>
        </w:numPr>
      </w:pPr>
      <w:r>
        <w:t>Les projets portés par de</w:t>
      </w:r>
      <w:bookmarkStart w:id="24" w:name="_GoBack"/>
      <w:bookmarkEnd w:id="24"/>
      <w:r>
        <w:t xml:space="preserve">s offices de tourisme (OT) devront être labellisés Tourisme et Handicap. </w:t>
      </w:r>
    </w:p>
    <w:p w14:paraId="0E4EA673" w14:textId="77777777" w:rsidR="001A3E9F" w:rsidRPr="001A3E9F" w:rsidRDefault="001A3E9F" w:rsidP="001A3E9F">
      <w:pPr>
        <w:rPr>
          <w:b/>
          <w:u w:val="single"/>
        </w:rPr>
      </w:pPr>
      <w:r w:rsidRPr="001A3E9F">
        <w:rPr>
          <w:b/>
          <w:u w:val="single"/>
        </w:rPr>
        <w:t>Ligne de partage FEDER/FEADER</w:t>
      </w:r>
    </w:p>
    <w:p w14:paraId="7DD79652" w14:textId="4EA16E0D" w:rsidR="001A3E9F" w:rsidRDefault="00574D0D" w:rsidP="001A3E9F">
      <w:r>
        <w:t>Le</w:t>
      </w:r>
      <w:r w:rsidR="001A3E9F">
        <w:t xml:space="preserve"> FEADER intervient pour des services utilisant le numérique valorisant une destination rurale telle que définies par le PDR, tandis que le FEDER intervient </w:t>
      </w:r>
      <w:r>
        <w:t>sur d</w:t>
      </w:r>
      <w:r w:rsidR="001A3E9F">
        <w:t>es projets valorisant une destination urbaine, d'intérêt régional et portés par des entreprises.</w:t>
      </w:r>
    </w:p>
    <w:p w14:paraId="78E39F55" w14:textId="46C4AB56" w:rsidR="003275EC" w:rsidRDefault="004A101E" w:rsidP="004A101E">
      <w:pPr>
        <w:pStyle w:val="Titre1"/>
      </w:pPr>
      <w:bookmarkStart w:id="25" w:name="_Toc484613985"/>
      <w:r>
        <w:t>Descri</w:t>
      </w:r>
      <w:r w:rsidR="009501AE">
        <w:t>p</w:t>
      </w:r>
      <w:r>
        <w:t xml:space="preserve">tion des </w:t>
      </w:r>
      <w:r w:rsidR="009501AE">
        <w:t>d</w:t>
      </w:r>
      <w:r w:rsidR="003275EC" w:rsidRPr="00FB20C1">
        <w:t>épenses éligibles</w:t>
      </w:r>
      <w:r w:rsidR="003275EC">
        <w:t xml:space="preserve"> et inéligibles</w:t>
      </w:r>
      <w:r w:rsidR="003275EC" w:rsidRPr="00FB20C1">
        <w:t xml:space="preserve"> (couts éligibles</w:t>
      </w:r>
      <w:r w:rsidR="003275EC">
        <w:t xml:space="preserve"> et inéligibles)</w:t>
      </w:r>
      <w:bookmarkEnd w:id="25"/>
    </w:p>
    <w:p w14:paraId="4F647B96" w14:textId="6E2E23C3" w:rsidR="003275EC" w:rsidRDefault="003275EC" w:rsidP="003275EC">
      <w:r>
        <w:t xml:space="preserve">Conformément à l'article 45 du règlement 1305/2013, et sauf exclusions citées ci-après, sont éligibles les investissements matériels et immatériels </w:t>
      </w:r>
      <w:r w:rsidR="00EC6E77">
        <w:t>suivants</w:t>
      </w:r>
      <w:r>
        <w:t xml:space="preserve"> :</w:t>
      </w:r>
    </w:p>
    <w:p w14:paraId="3D0DEB20" w14:textId="77777777" w:rsidR="00B5652D" w:rsidRDefault="00B5652D" w:rsidP="00B5652D">
      <w:pPr>
        <w:pStyle w:val="Paragraphedeliste"/>
        <w:numPr>
          <w:ilvl w:val="0"/>
          <w:numId w:val="27"/>
        </w:numPr>
      </w:pPr>
      <w:r>
        <w:t xml:space="preserve">Les dépenses liées aux investissements et matériels: </w:t>
      </w:r>
    </w:p>
    <w:p w14:paraId="4E3D5A54" w14:textId="1908FCCF" w:rsidR="00B5652D" w:rsidRDefault="0058112C" w:rsidP="00B5652D">
      <w:pPr>
        <w:pStyle w:val="Paragraphedeliste"/>
        <w:numPr>
          <w:ilvl w:val="1"/>
          <w:numId w:val="27"/>
        </w:numPr>
      </w:pPr>
      <w:r>
        <w:t>L</w:t>
      </w:r>
      <w:r w:rsidR="00B5652D">
        <w:t>es travaux de gros œuvres, second œuvre, scénographie, multimédias,</w:t>
      </w:r>
    </w:p>
    <w:p w14:paraId="2942B92A" w14:textId="08D73F49" w:rsidR="00B5652D" w:rsidRDefault="0058112C" w:rsidP="00B5652D">
      <w:pPr>
        <w:pStyle w:val="Paragraphedeliste"/>
        <w:numPr>
          <w:ilvl w:val="1"/>
          <w:numId w:val="27"/>
        </w:numPr>
      </w:pPr>
      <w:r>
        <w:t>L</w:t>
      </w:r>
      <w:r w:rsidR="00B5652D">
        <w:t>es achats de matériels ou de mobilier</w:t>
      </w:r>
      <w:r w:rsidR="00EC6E77">
        <w:t>s</w:t>
      </w:r>
      <w:r w:rsidR="00B5652D">
        <w:t xml:space="preserve"> amortissables sur une durée minimale de 5 ans,</w:t>
      </w:r>
    </w:p>
    <w:p w14:paraId="55B1A818" w14:textId="2D5BC022" w:rsidR="00B5652D" w:rsidRDefault="0058112C" w:rsidP="00B5652D">
      <w:pPr>
        <w:pStyle w:val="Paragraphedeliste"/>
        <w:numPr>
          <w:ilvl w:val="1"/>
          <w:numId w:val="27"/>
        </w:numPr>
      </w:pPr>
      <w:r>
        <w:t>La</w:t>
      </w:r>
      <w:r w:rsidR="00B5652D">
        <w:t xml:space="preserve"> réalisation de contenus et de supports numériques partagés (exemple : table tactile, borne et carte interactives, audioguide…</w:t>
      </w:r>
      <w:r w:rsidR="00344F11">
        <w:t>).</w:t>
      </w:r>
    </w:p>
    <w:p w14:paraId="015E957C" w14:textId="4D01BF01" w:rsidR="00B5652D" w:rsidRDefault="00B5652D" w:rsidP="00B5652D">
      <w:pPr>
        <w:pStyle w:val="Paragraphedeliste"/>
        <w:numPr>
          <w:ilvl w:val="0"/>
          <w:numId w:val="27"/>
        </w:numPr>
      </w:pPr>
      <w:r>
        <w:t>Les frais généraux liés à l'investissement: les études de faisabilité, les études techniques, paysagères, diagnostic environ</w:t>
      </w:r>
      <w:r w:rsidR="00EC6E77">
        <w:t xml:space="preserve">nemental, contrôle technique…). </w:t>
      </w:r>
      <w:r>
        <w:t>Le coût éligible des études de faisabilité est plafonné à 10% du coût total éligible du projet</w:t>
      </w:r>
      <w:r w:rsidR="00EC6E77">
        <w:t>.</w:t>
      </w:r>
      <w:r>
        <w:t xml:space="preserve"> </w:t>
      </w:r>
    </w:p>
    <w:p w14:paraId="396D3DD4" w14:textId="77777777" w:rsidR="003275EC" w:rsidRDefault="003275EC" w:rsidP="003275EC">
      <w:r>
        <w:t>Sont exclus outre les dépenses inéligibles visées dans la section 8.1 du PDR relative aux conditions générales appliquées à une ou plusieurs mesures :</w:t>
      </w:r>
    </w:p>
    <w:p w14:paraId="2EE9B31A" w14:textId="77777777" w:rsidR="003275EC" w:rsidRDefault="003275EC" w:rsidP="003275EC">
      <w:pPr>
        <w:pStyle w:val="Paragraphedeliste"/>
        <w:numPr>
          <w:ilvl w:val="0"/>
          <w:numId w:val="29"/>
        </w:numPr>
      </w:pPr>
      <w:r>
        <w:t>Les acquisitions foncières,</w:t>
      </w:r>
    </w:p>
    <w:p w14:paraId="5688B20D" w14:textId="77777777" w:rsidR="003275EC" w:rsidRDefault="003275EC" w:rsidP="003275EC">
      <w:pPr>
        <w:pStyle w:val="Paragraphedeliste"/>
        <w:numPr>
          <w:ilvl w:val="0"/>
          <w:numId w:val="29"/>
        </w:numPr>
      </w:pPr>
      <w:r>
        <w:t>La valorisation du bénévolat,</w:t>
      </w:r>
    </w:p>
    <w:p w14:paraId="07B7FCFA" w14:textId="1F2108B4" w:rsidR="004A101E" w:rsidRDefault="004A101E" w:rsidP="00CE760B">
      <w:pPr>
        <w:pStyle w:val="Paragraphedeliste"/>
        <w:numPr>
          <w:ilvl w:val="0"/>
          <w:numId w:val="29"/>
        </w:numPr>
      </w:pPr>
      <w:r>
        <w:t>Les équipements informatiques et multimédia à l’usage exclusif des employés</w:t>
      </w:r>
      <w:r w:rsidR="00EC6E77">
        <w:t>,</w:t>
      </w:r>
    </w:p>
    <w:p w14:paraId="5EA690C9" w14:textId="1F5693AF" w:rsidR="00174AF4" w:rsidRDefault="00174AF4" w:rsidP="00174AF4">
      <w:pPr>
        <w:pStyle w:val="Paragraphedeliste"/>
        <w:numPr>
          <w:ilvl w:val="0"/>
          <w:numId w:val="29"/>
        </w:numPr>
      </w:pPr>
      <w:r>
        <w:t>La création et l’édition d’outils de communication papier (brochures, plaquettes, flyers…).</w:t>
      </w:r>
    </w:p>
    <w:p w14:paraId="67AA35C3" w14:textId="77777777" w:rsidR="00174AF4" w:rsidRDefault="00174AF4" w:rsidP="00174AF4"/>
    <w:p w14:paraId="225BCA9C" w14:textId="77777777" w:rsidR="00174AF4" w:rsidRDefault="00174AF4" w:rsidP="00A82B9D">
      <w:pPr>
        <w:sectPr w:rsidR="00174AF4" w:rsidSect="00D90175">
          <w:pgSz w:w="11906" w:h="16838"/>
          <w:pgMar w:top="1417" w:right="1417" w:bottom="1417" w:left="1417" w:header="708" w:footer="708" w:gutter="0"/>
          <w:cols w:space="708"/>
          <w:docGrid w:linePitch="360"/>
        </w:sectPr>
      </w:pPr>
    </w:p>
    <w:p w14:paraId="64A22178" w14:textId="20C1BFAD" w:rsidR="006C25CE" w:rsidRPr="009C0C2A" w:rsidRDefault="006C25CE" w:rsidP="006C25CE">
      <w:pPr>
        <w:pStyle w:val="Titre1"/>
      </w:pPr>
      <w:bookmarkStart w:id="26" w:name="_Toc484613986"/>
      <w:r>
        <w:lastRenderedPageBreak/>
        <w:t>Critères de sélection du projet</w:t>
      </w:r>
      <w:bookmarkEnd w:id="26"/>
      <w:r>
        <w:t xml:space="preserve"> </w:t>
      </w:r>
    </w:p>
    <w:tbl>
      <w:tblPr>
        <w:tblStyle w:val="Grilledutableau"/>
        <w:tblW w:w="14000" w:type="dxa"/>
        <w:tblLook w:val="04A0" w:firstRow="1" w:lastRow="0" w:firstColumn="1" w:lastColumn="0" w:noHBand="0" w:noVBand="1"/>
      </w:tblPr>
      <w:tblGrid>
        <w:gridCol w:w="1865"/>
        <w:gridCol w:w="5614"/>
        <w:gridCol w:w="1843"/>
        <w:gridCol w:w="4678"/>
      </w:tblGrid>
      <w:tr w:rsidR="00344F11" w:rsidRPr="00F6212C" w14:paraId="2A6764A0" w14:textId="77777777" w:rsidTr="00344F11">
        <w:trPr>
          <w:tblHeader/>
        </w:trPr>
        <w:tc>
          <w:tcPr>
            <w:tcW w:w="1865" w:type="dxa"/>
            <w:vAlign w:val="center"/>
          </w:tcPr>
          <w:p w14:paraId="4D576C74" w14:textId="03FD6327" w:rsidR="00344F11" w:rsidRDefault="00344F11" w:rsidP="00344F11">
            <w:pPr>
              <w:jc w:val="center"/>
              <w:rPr>
                <w:b/>
              </w:rPr>
            </w:pPr>
            <w:r w:rsidRPr="00F6212C">
              <w:rPr>
                <w:b/>
              </w:rPr>
              <w:t>Principes de sélection du PDR approuvés par la Commission européenne</w:t>
            </w:r>
          </w:p>
        </w:tc>
        <w:tc>
          <w:tcPr>
            <w:tcW w:w="5614" w:type="dxa"/>
            <w:tcBorders>
              <w:bottom w:val="single" w:sz="4" w:space="0" w:color="auto"/>
            </w:tcBorders>
            <w:vAlign w:val="center"/>
          </w:tcPr>
          <w:p w14:paraId="5098EFC2" w14:textId="32644FD5" w:rsidR="00344F11" w:rsidRPr="00F6212C" w:rsidRDefault="00344F11" w:rsidP="00344F11">
            <w:pPr>
              <w:jc w:val="center"/>
              <w:rPr>
                <w:b/>
              </w:rPr>
            </w:pPr>
            <w:r>
              <w:rPr>
                <w:b/>
              </w:rPr>
              <w:t>Critères de sélection du projet</w:t>
            </w:r>
          </w:p>
        </w:tc>
        <w:tc>
          <w:tcPr>
            <w:tcW w:w="1843" w:type="dxa"/>
            <w:tcBorders>
              <w:bottom w:val="single" w:sz="4" w:space="0" w:color="auto"/>
            </w:tcBorders>
            <w:vAlign w:val="center"/>
          </w:tcPr>
          <w:p w14:paraId="333E7F78" w14:textId="77777777" w:rsidR="00344F11" w:rsidRPr="00B12181" w:rsidRDefault="00344F11" w:rsidP="00344F11">
            <w:pPr>
              <w:pStyle w:val="western"/>
              <w:spacing w:after="0" w:line="102" w:lineRule="atLeast"/>
              <w:jc w:val="center"/>
            </w:pPr>
            <w:r w:rsidRPr="00F6212C">
              <w:rPr>
                <w:rFonts w:ascii="Calibri" w:hAnsi="Calibri"/>
                <w:b/>
                <w:bCs/>
              </w:rPr>
              <w:t>Note maximum</w:t>
            </w:r>
          </w:p>
        </w:tc>
        <w:tc>
          <w:tcPr>
            <w:tcW w:w="4678" w:type="dxa"/>
            <w:tcBorders>
              <w:bottom w:val="single" w:sz="4" w:space="0" w:color="auto"/>
            </w:tcBorders>
            <w:vAlign w:val="center"/>
          </w:tcPr>
          <w:p w14:paraId="7FACFCB3" w14:textId="77E08D2E" w:rsidR="00344F11" w:rsidRPr="00F6212C" w:rsidRDefault="00344F11" w:rsidP="00344F11">
            <w:pPr>
              <w:pStyle w:val="western"/>
              <w:jc w:val="center"/>
              <w:rPr>
                <w:rFonts w:ascii="Calibri" w:hAnsi="Calibri"/>
                <w:b/>
                <w:bCs/>
              </w:rPr>
            </w:pPr>
            <w:r w:rsidRPr="00F6212C">
              <w:rPr>
                <w:rFonts w:ascii="Calibri" w:hAnsi="Calibri"/>
                <w:b/>
                <w:bCs/>
              </w:rPr>
              <w:t>Exemple de justificatif à joindre au dossier</w:t>
            </w:r>
            <w:r>
              <w:rPr>
                <w:rFonts w:ascii="Calibri" w:hAnsi="Calibri"/>
                <w:b/>
                <w:bCs/>
              </w:rPr>
              <w:t>*</w:t>
            </w:r>
          </w:p>
        </w:tc>
      </w:tr>
      <w:tr w:rsidR="00344F11" w14:paraId="42C32FF4" w14:textId="77777777" w:rsidTr="00344F11">
        <w:tc>
          <w:tcPr>
            <w:tcW w:w="1865" w:type="dxa"/>
            <w:vMerge w:val="restart"/>
            <w:vAlign w:val="center"/>
          </w:tcPr>
          <w:p w14:paraId="4BDC5802" w14:textId="43894040" w:rsidR="00344F11" w:rsidRPr="000B200A" w:rsidRDefault="00344F11" w:rsidP="009A7654">
            <w:pPr>
              <w:jc w:val="center"/>
              <w:rPr>
                <w:u w:val="single"/>
              </w:rPr>
            </w:pPr>
            <w:r>
              <w:t>Projet favorisant l’approche environnementale</w:t>
            </w:r>
          </w:p>
        </w:tc>
        <w:tc>
          <w:tcPr>
            <w:tcW w:w="5614" w:type="dxa"/>
            <w:tcBorders>
              <w:bottom w:val="nil"/>
            </w:tcBorders>
          </w:tcPr>
          <w:p w14:paraId="4372ADA3" w14:textId="09491874" w:rsidR="00344F11" w:rsidRPr="00344F11" w:rsidRDefault="00344F11" w:rsidP="00892D0B">
            <w:pPr>
              <w:rPr>
                <w:b/>
                <w:u w:val="single"/>
              </w:rPr>
            </w:pPr>
            <w:r w:rsidRPr="00344F11">
              <w:rPr>
                <w:b/>
                <w:u w:val="single"/>
              </w:rPr>
              <w:t xml:space="preserve">Approche environnementale et énergétique : </w:t>
            </w:r>
          </w:p>
        </w:tc>
        <w:tc>
          <w:tcPr>
            <w:tcW w:w="1843" w:type="dxa"/>
            <w:tcBorders>
              <w:bottom w:val="nil"/>
            </w:tcBorders>
          </w:tcPr>
          <w:p w14:paraId="62CB94DD" w14:textId="534D451C" w:rsidR="00344F11" w:rsidRPr="00344F11" w:rsidRDefault="00344F11" w:rsidP="00D34B67">
            <w:pPr>
              <w:rPr>
                <w:b/>
                <w:u w:val="single"/>
              </w:rPr>
            </w:pPr>
            <w:r w:rsidRPr="00344F11">
              <w:rPr>
                <w:b/>
                <w:u w:val="single"/>
              </w:rPr>
              <w:t>TOTAL/10 pts</w:t>
            </w:r>
          </w:p>
        </w:tc>
        <w:tc>
          <w:tcPr>
            <w:tcW w:w="4678" w:type="dxa"/>
            <w:tcBorders>
              <w:bottom w:val="nil"/>
            </w:tcBorders>
          </w:tcPr>
          <w:p w14:paraId="181A4484" w14:textId="50F2F1B1" w:rsidR="00344F11" w:rsidRDefault="00344F11" w:rsidP="00D34B67"/>
        </w:tc>
      </w:tr>
      <w:tr w:rsidR="00344F11" w14:paraId="46999B00" w14:textId="77777777" w:rsidTr="00344F11">
        <w:tc>
          <w:tcPr>
            <w:tcW w:w="1865" w:type="dxa"/>
            <w:vMerge/>
            <w:vAlign w:val="center"/>
          </w:tcPr>
          <w:p w14:paraId="17680C66" w14:textId="77777777" w:rsidR="00344F11" w:rsidRDefault="00344F11" w:rsidP="009A7654">
            <w:pPr>
              <w:jc w:val="center"/>
            </w:pPr>
          </w:p>
        </w:tc>
        <w:tc>
          <w:tcPr>
            <w:tcW w:w="5614" w:type="dxa"/>
            <w:tcBorders>
              <w:top w:val="nil"/>
              <w:bottom w:val="nil"/>
            </w:tcBorders>
          </w:tcPr>
          <w:p w14:paraId="0DB059CF" w14:textId="158434DC" w:rsidR="00344F11" w:rsidRPr="000B200A" w:rsidRDefault="00344F11" w:rsidP="00D34B67">
            <w:pPr>
              <w:rPr>
                <w:u w:val="single"/>
              </w:rPr>
            </w:pPr>
            <w:r w:rsidRPr="0017279E">
              <w:rPr>
                <w:u w:val="single"/>
              </w:rPr>
              <w:t>Approche Interne au projet </w:t>
            </w:r>
            <w:r>
              <w:t>: Projet favorisant les énergies renouvelables</w:t>
            </w:r>
          </w:p>
        </w:tc>
        <w:tc>
          <w:tcPr>
            <w:tcW w:w="1843" w:type="dxa"/>
            <w:tcBorders>
              <w:top w:val="nil"/>
              <w:bottom w:val="nil"/>
            </w:tcBorders>
          </w:tcPr>
          <w:p w14:paraId="4ECB7FCC" w14:textId="69B38A74" w:rsidR="00344F11" w:rsidRPr="0017279E" w:rsidRDefault="00344F11" w:rsidP="00447F05">
            <w:pPr>
              <w:jc w:val="left"/>
              <w:rPr>
                <w:u w:val="single"/>
              </w:rPr>
            </w:pPr>
            <w:r>
              <w:rPr>
                <w:u w:val="single"/>
              </w:rPr>
              <w:t>Sur 5 pts</w:t>
            </w:r>
          </w:p>
        </w:tc>
        <w:tc>
          <w:tcPr>
            <w:tcW w:w="4678" w:type="dxa"/>
            <w:tcBorders>
              <w:top w:val="nil"/>
              <w:bottom w:val="nil"/>
            </w:tcBorders>
          </w:tcPr>
          <w:p w14:paraId="6FF289B3" w14:textId="75EFD048" w:rsidR="00344F11" w:rsidRDefault="00344F11" w:rsidP="00D34B67">
            <w:r>
              <w:t>Approche Interne : sur devis</w:t>
            </w:r>
          </w:p>
        </w:tc>
      </w:tr>
      <w:tr w:rsidR="00344F11" w14:paraId="31510823" w14:textId="77777777" w:rsidTr="00344F11">
        <w:tc>
          <w:tcPr>
            <w:tcW w:w="1865" w:type="dxa"/>
            <w:vMerge/>
            <w:vAlign w:val="center"/>
          </w:tcPr>
          <w:p w14:paraId="41299BB9" w14:textId="77777777" w:rsidR="00344F11" w:rsidRDefault="00344F11" w:rsidP="00892D0B">
            <w:pPr>
              <w:jc w:val="center"/>
            </w:pPr>
          </w:p>
        </w:tc>
        <w:tc>
          <w:tcPr>
            <w:tcW w:w="5614" w:type="dxa"/>
            <w:tcBorders>
              <w:top w:val="nil"/>
              <w:bottom w:val="single" w:sz="4" w:space="0" w:color="auto"/>
            </w:tcBorders>
          </w:tcPr>
          <w:p w14:paraId="7447DD8C" w14:textId="7B0CE22E" w:rsidR="00344F11" w:rsidRPr="000B200A" w:rsidRDefault="00344F11" w:rsidP="00892D0B">
            <w:pPr>
              <w:rPr>
                <w:u w:val="single"/>
              </w:rPr>
            </w:pPr>
            <w:r w:rsidRPr="0017279E">
              <w:rPr>
                <w:u w:val="single"/>
              </w:rPr>
              <w:t>Approc</w:t>
            </w:r>
            <w:r>
              <w:rPr>
                <w:u w:val="single"/>
              </w:rPr>
              <w:t>he à destination des usagers </w:t>
            </w:r>
            <w:r w:rsidRPr="00344F11">
              <w:t>: développement d’une stratégie de sensibilisation des visiteurs</w:t>
            </w:r>
            <w:r>
              <w:t xml:space="preserve"> au respect de l’environnement et de l’écologie, intégrée au développement du site</w:t>
            </w:r>
          </w:p>
        </w:tc>
        <w:tc>
          <w:tcPr>
            <w:tcW w:w="1843" w:type="dxa"/>
            <w:tcBorders>
              <w:top w:val="nil"/>
              <w:bottom w:val="single" w:sz="4" w:space="0" w:color="auto"/>
            </w:tcBorders>
          </w:tcPr>
          <w:p w14:paraId="3E9B1302" w14:textId="7697AC03" w:rsidR="00344F11" w:rsidRPr="0017279E" w:rsidRDefault="00344F11" w:rsidP="00447F05">
            <w:pPr>
              <w:jc w:val="left"/>
              <w:rPr>
                <w:u w:val="single"/>
              </w:rPr>
            </w:pPr>
            <w:r>
              <w:rPr>
                <w:u w:val="single"/>
              </w:rPr>
              <w:t>Sur 5 pts</w:t>
            </w:r>
          </w:p>
        </w:tc>
        <w:tc>
          <w:tcPr>
            <w:tcW w:w="4678" w:type="dxa"/>
            <w:tcBorders>
              <w:top w:val="nil"/>
              <w:bottom w:val="single" w:sz="4" w:space="0" w:color="auto"/>
            </w:tcBorders>
          </w:tcPr>
          <w:p w14:paraId="5E34F969" w14:textId="7CC29C4B" w:rsidR="00344F11" w:rsidRDefault="00344F11" w:rsidP="00892D0B">
            <w:r>
              <w:t>Approche Externe : analyse économique, étude de marché, dossier d’exploitation du site, exemples d’actions qui seront mises en œuvre, devis des panneaux d’informations aux visiteurs…</w:t>
            </w:r>
          </w:p>
        </w:tc>
      </w:tr>
      <w:tr w:rsidR="00344F11" w14:paraId="41E54FC1" w14:textId="77777777" w:rsidTr="00344F11">
        <w:tc>
          <w:tcPr>
            <w:tcW w:w="1865" w:type="dxa"/>
            <w:vMerge w:val="restart"/>
            <w:vAlign w:val="center"/>
          </w:tcPr>
          <w:p w14:paraId="4877E77C" w14:textId="366E8306" w:rsidR="00344F11" w:rsidRPr="000B200A" w:rsidRDefault="00344F11" w:rsidP="00892D0B">
            <w:pPr>
              <w:jc w:val="center"/>
              <w:rPr>
                <w:u w:val="single"/>
              </w:rPr>
            </w:pPr>
            <w:r>
              <w:t>Projet favorisant le caractère innovant</w:t>
            </w:r>
          </w:p>
        </w:tc>
        <w:tc>
          <w:tcPr>
            <w:tcW w:w="5614" w:type="dxa"/>
            <w:tcBorders>
              <w:bottom w:val="nil"/>
            </w:tcBorders>
          </w:tcPr>
          <w:p w14:paraId="71290ACF" w14:textId="7DDC3C65" w:rsidR="00344F11" w:rsidRPr="00344F11" w:rsidRDefault="00344F11" w:rsidP="00BC49C6">
            <w:pPr>
              <w:rPr>
                <w:b/>
                <w:u w:val="single"/>
              </w:rPr>
            </w:pPr>
            <w:r w:rsidRPr="00344F11">
              <w:rPr>
                <w:b/>
                <w:u w:val="single"/>
              </w:rPr>
              <w:t xml:space="preserve">Approche innovante </w:t>
            </w:r>
          </w:p>
        </w:tc>
        <w:tc>
          <w:tcPr>
            <w:tcW w:w="1843" w:type="dxa"/>
            <w:tcBorders>
              <w:bottom w:val="nil"/>
            </w:tcBorders>
          </w:tcPr>
          <w:p w14:paraId="618187B3" w14:textId="0539058D" w:rsidR="00344F11" w:rsidRPr="00344F11" w:rsidRDefault="00344F11" w:rsidP="00892D0B">
            <w:pPr>
              <w:rPr>
                <w:b/>
                <w:u w:val="single"/>
              </w:rPr>
            </w:pPr>
            <w:r w:rsidRPr="00344F11">
              <w:rPr>
                <w:b/>
                <w:u w:val="single"/>
              </w:rPr>
              <w:t>TOTAL/10 pts</w:t>
            </w:r>
          </w:p>
        </w:tc>
        <w:tc>
          <w:tcPr>
            <w:tcW w:w="4678" w:type="dxa"/>
            <w:tcBorders>
              <w:bottom w:val="nil"/>
            </w:tcBorders>
          </w:tcPr>
          <w:p w14:paraId="15498E50" w14:textId="2ED251AF" w:rsidR="00344F11" w:rsidRPr="00344F11" w:rsidRDefault="00344F11" w:rsidP="00892D0B">
            <w:pPr>
              <w:rPr>
                <w:u w:val="single"/>
              </w:rPr>
            </w:pPr>
          </w:p>
        </w:tc>
      </w:tr>
      <w:tr w:rsidR="00344F11" w14:paraId="528AD5BD" w14:textId="77777777" w:rsidTr="00344F11">
        <w:tc>
          <w:tcPr>
            <w:tcW w:w="1865" w:type="dxa"/>
            <w:vMerge/>
            <w:vAlign w:val="center"/>
          </w:tcPr>
          <w:p w14:paraId="3AB1B8B3" w14:textId="77777777" w:rsidR="00344F11" w:rsidRDefault="00344F11" w:rsidP="00892D0B">
            <w:pPr>
              <w:jc w:val="center"/>
            </w:pPr>
          </w:p>
        </w:tc>
        <w:tc>
          <w:tcPr>
            <w:tcW w:w="5614" w:type="dxa"/>
            <w:tcBorders>
              <w:top w:val="nil"/>
              <w:bottom w:val="nil"/>
            </w:tcBorders>
          </w:tcPr>
          <w:p w14:paraId="140FCDFF" w14:textId="1CBBCA47" w:rsidR="00344F11" w:rsidRPr="00F40B70" w:rsidRDefault="00344F11" w:rsidP="00F40B70">
            <w:pPr>
              <w:rPr>
                <w:u w:val="single"/>
              </w:rPr>
            </w:pPr>
            <w:r w:rsidRPr="00F40B70">
              <w:rPr>
                <w:u w:val="single"/>
              </w:rPr>
              <w:t>Effort fait</w:t>
            </w:r>
            <w:r>
              <w:t xml:space="preserve"> par le porteur de projets pour améliorer l’autonomie </w:t>
            </w:r>
            <w:r w:rsidRPr="00F40B70">
              <w:rPr>
                <w:u w:val="single"/>
              </w:rPr>
              <w:t>du visiteur en situation de handicap</w:t>
            </w:r>
          </w:p>
          <w:p w14:paraId="4F078CF5" w14:textId="640E340E" w:rsidR="00344F11" w:rsidRPr="00F40B70" w:rsidRDefault="00344F11" w:rsidP="00892D0B"/>
        </w:tc>
        <w:tc>
          <w:tcPr>
            <w:tcW w:w="1843" w:type="dxa"/>
            <w:tcBorders>
              <w:top w:val="nil"/>
              <w:bottom w:val="nil"/>
            </w:tcBorders>
          </w:tcPr>
          <w:p w14:paraId="27C5643F" w14:textId="3A9137B5" w:rsidR="00344F11" w:rsidRPr="0017279E" w:rsidRDefault="00344F11" w:rsidP="00892D0B">
            <w:pPr>
              <w:rPr>
                <w:u w:val="single"/>
              </w:rPr>
            </w:pPr>
            <w:r>
              <w:rPr>
                <w:u w:val="single"/>
              </w:rPr>
              <w:t>Sur 3 pts</w:t>
            </w:r>
          </w:p>
          <w:p w14:paraId="0A6CDA1C" w14:textId="77777777" w:rsidR="00344F11" w:rsidRDefault="00344F11" w:rsidP="00F40B70">
            <w:pPr>
              <w:jc w:val="left"/>
            </w:pPr>
          </w:p>
          <w:p w14:paraId="6D2A715E" w14:textId="0CF81AA6" w:rsidR="00344F11" w:rsidRDefault="00344F11" w:rsidP="00142239"/>
        </w:tc>
        <w:tc>
          <w:tcPr>
            <w:tcW w:w="4678" w:type="dxa"/>
            <w:tcBorders>
              <w:top w:val="nil"/>
              <w:bottom w:val="nil"/>
            </w:tcBorders>
          </w:tcPr>
          <w:p w14:paraId="254A0E57" w14:textId="77777777" w:rsidR="00344F11" w:rsidRDefault="00344F11" w:rsidP="00892D0B">
            <w:r>
              <w:t xml:space="preserve">Dossier descriptif de l’approche sociale de l’entreprise, Attestation démarche fournie par l’évaluateur/Conseil/OT… </w:t>
            </w:r>
          </w:p>
          <w:p w14:paraId="104C19EA" w14:textId="77777777" w:rsidR="00344F11" w:rsidRDefault="00344F11" w:rsidP="00892D0B"/>
        </w:tc>
      </w:tr>
      <w:tr w:rsidR="00344F11" w14:paraId="1B83BABB" w14:textId="77777777" w:rsidTr="00344F11">
        <w:tc>
          <w:tcPr>
            <w:tcW w:w="1865" w:type="dxa"/>
            <w:vMerge/>
            <w:vAlign w:val="center"/>
          </w:tcPr>
          <w:p w14:paraId="71F07034" w14:textId="77777777" w:rsidR="00344F11" w:rsidRDefault="00344F11" w:rsidP="00892D0B">
            <w:pPr>
              <w:jc w:val="center"/>
            </w:pPr>
          </w:p>
        </w:tc>
        <w:tc>
          <w:tcPr>
            <w:tcW w:w="5614" w:type="dxa"/>
            <w:tcBorders>
              <w:top w:val="nil"/>
              <w:bottom w:val="nil"/>
            </w:tcBorders>
          </w:tcPr>
          <w:p w14:paraId="300D5D0C" w14:textId="6B4BB7D8" w:rsidR="00344F11" w:rsidRPr="00F40B70" w:rsidRDefault="00344F11" w:rsidP="00F40B70">
            <w:pPr>
              <w:rPr>
                <w:u w:val="single"/>
              </w:rPr>
            </w:pPr>
            <w:r>
              <w:t xml:space="preserve">Affiliation du porteur de projets à </w:t>
            </w:r>
            <w:r w:rsidRPr="00F40B70">
              <w:rPr>
                <w:u w:val="single"/>
              </w:rPr>
              <w:t>l’ANCV</w:t>
            </w:r>
          </w:p>
        </w:tc>
        <w:tc>
          <w:tcPr>
            <w:tcW w:w="1843" w:type="dxa"/>
            <w:tcBorders>
              <w:top w:val="nil"/>
              <w:bottom w:val="nil"/>
            </w:tcBorders>
          </w:tcPr>
          <w:p w14:paraId="16ECCC4E" w14:textId="6892A0CC" w:rsidR="00344F11" w:rsidRDefault="00344F11" w:rsidP="00892D0B">
            <w:pPr>
              <w:rPr>
                <w:u w:val="single"/>
              </w:rPr>
            </w:pPr>
            <w:r>
              <w:rPr>
                <w:u w:val="single"/>
              </w:rPr>
              <w:t>Sur 3 pts</w:t>
            </w:r>
          </w:p>
        </w:tc>
        <w:tc>
          <w:tcPr>
            <w:tcW w:w="4678" w:type="dxa"/>
            <w:tcBorders>
              <w:top w:val="nil"/>
              <w:bottom w:val="nil"/>
            </w:tcBorders>
          </w:tcPr>
          <w:p w14:paraId="1566958B" w14:textId="5B0FDDF2" w:rsidR="00344F11" w:rsidRDefault="00344F11" w:rsidP="00892D0B">
            <w:r>
              <w:t>Attestation de l‘ANCV/ Contrat</w:t>
            </w:r>
          </w:p>
        </w:tc>
      </w:tr>
      <w:tr w:rsidR="00344F11" w14:paraId="0B0A547D" w14:textId="77777777" w:rsidTr="00344F11">
        <w:tc>
          <w:tcPr>
            <w:tcW w:w="1865" w:type="dxa"/>
            <w:vMerge/>
            <w:vAlign w:val="center"/>
          </w:tcPr>
          <w:p w14:paraId="4F757DA2" w14:textId="3AAE1F9D" w:rsidR="00344F11" w:rsidRDefault="00344F11" w:rsidP="00892D0B">
            <w:pPr>
              <w:jc w:val="center"/>
            </w:pPr>
          </w:p>
        </w:tc>
        <w:tc>
          <w:tcPr>
            <w:tcW w:w="5614" w:type="dxa"/>
            <w:tcBorders>
              <w:top w:val="nil"/>
              <w:bottom w:val="single" w:sz="4" w:space="0" w:color="auto"/>
            </w:tcBorders>
          </w:tcPr>
          <w:p w14:paraId="6961826C" w14:textId="417394E3" w:rsidR="00344F11" w:rsidRPr="0017279E" w:rsidRDefault="00344F11" w:rsidP="00892D0B">
            <w:pPr>
              <w:rPr>
                <w:u w:val="single"/>
              </w:rPr>
            </w:pPr>
            <w:r w:rsidRPr="00AC6514">
              <w:rPr>
                <w:u w:val="single"/>
              </w:rPr>
              <w:t>Mise en place d’une tarification différenciée selon les publics</w:t>
            </w:r>
            <w:r>
              <w:rPr>
                <w:u w:val="single"/>
              </w:rPr>
              <w:t>, ou gratuité, et mise en place  d’une politique d’accueil à différents publics (scolaires, groupe, CE…)</w:t>
            </w:r>
          </w:p>
        </w:tc>
        <w:tc>
          <w:tcPr>
            <w:tcW w:w="1843" w:type="dxa"/>
            <w:tcBorders>
              <w:top w:val="nil"/>
              <w:bottom w:val="single" w:sz="4" w:space="0" w:color="auto"/>
            </w:tcBorders>
          </w:tcPr>
          <w:p w14:paraId="7D723673" w14:textId="64708864" w:rsidR="00344F11" w:rsidRPr="00D24EFB" w:rsidRDefault="00344F11" w:rsidP="00892D0B">
            <w:pPr>
              <w:rPr>
                <w:u w:val="single"/>
              </w:rPr>
            </w:pPr>
            <w:r>
              <w:rPr>
                <w:u w:val="single"/>
              </w:rPr>
              <w:t>Sur 4 pts</w:t>
            </w:r>
          </w:p>
        </w:tc>
        <w:tc>
          <w:tcPr>
            <w:tcW w:w="4678" w:type="dxa"/>
            <w:tcBorders>
              <w:top w:val="nil"/>
              <w:bottom w:val="single" w:sz="4" w:space="0" w:color="auto"/>
            </w:tcBorders>
          </w:tcPr>
          <w:p w14:paraId="219FD064" w14:textId="55947DA4" w:rsidR="00344F11" w:rsidRDefault="00344F11" w:rsidP="00892D0B">
            <w:r>
              <w:t>Analyse économique du projet jointe au dossier.</w:t>
            </w:r>
          </w:p>
        </w:tc>
      </w:tr>
      <w:tr w:rsidR="00344F11" w14:paraId="3FF48D4F" w14:textId="77777777" w:rsidTr="00344F11">
        <w:trPr>
          <w:cantSplit/>
          <w:trHeight w:val="518"/>
        </w:trPr>
        <w:tc>
          <w:tcPr>
            <w:tcW w:w="1865" w:type="dxa"/>
            <w:vMerge w:val="restart"/>
            <w:vAlign w:val="center"/>
          </w:tcPr>
          <w:p w14:paraId="1209BA38" w14:textId="600010EE" w:rsidR="00344F11" w:rsidRDefault="00344F11" w:rsidP="00892D0B">
            <w:pPr>
              <w:jc w:val="center"/>
            </w:pPr>
            <w:r>
              <w:lastRenderedPageBreak/>
              <w:t>Projet favorisant l’approche économique et la mutualisation de données</w:t>
            </w:r>
          </w:p>
        </w:tc>
        <w:tc>
          <w:tcPr>
            <w:tcW w:w="5614" w:type="dxa"/>
            <w:tcBorders>
              <w:bottom w:val="nil"/>
            </w:tcBorders>
          </w:tcPr>
          <w:p w14:paraId="1A39AA0C" w14:textId="5ED3C9DD" w:rsidR="00344F11" w:rsidRPr="005D6C35" w:rsidRDefault="00344F11" w:rsidP="00892D0B">
            <w:pPr>
              <w:rPr>
                <w:b/>
                <w:u w:val="single"/>
              </w:rPr>
            </w:pPr>
            <w:r w:rsidRPr="005D6C35">
              <w:rPr>
                <w:b/>
                <w:u w:val="single"/>
              </w:rPr>
              <w:t>Approche économique</w:t>
            </w:r>
          </w:p>
        </w:tc>
        <w:tc>
          <w:tcPr>
            <w:tcW w:w="1843" w:type="dxa"/>
            <w:tcBorders>
              <w:bottom w:val="nil"/>
            </w:tcBorders>
          </w:tcPr>
          <w:p w14:paraId="313D4E93" w14:textId="7DF41998" w:rsidR="00344F11" w:rsidRPr="005D6C35" w:rsidRDefault="00344F11" w:rsidP="00892D0B">
            <w:pPr>
              <w:rPr>
                <w:b/>
                <w:u w:val="single"/>
              </w:rPr>
            </w:pPr>
            <w:r w:rsidRPr="005D6C35">
              <w:rPr>
                <w:b/>
                <w:u w:val="single"/>
              </w:rPr>
              <w:t>TOTAL/50 pts</w:t>
            </w:r>
          </w:p>
        </w:tc>
        <w:tc>
          <w:tcPr>
            <w:tcW w:w="4678" w:type="dxa"/>
            <w:tcBorders>
              <w:bottom w:val="nil"/>
            </w:tcBorders>
          </w:tcPr>
          <w:p w14:paraId="17FC2A6E" w14:textId="77777777" w:rsidR="00344F11" w:rsidRDefault="00344F11" w:rsidP="00892D0B"/>
        </w:tc>
      </w:tr>
      <w:tr w:rsidR="00344F11" w14:paraId="1DCD6231" w14:textId="77777777" w:rsidTr="00344F11">
        <w:trPr>
          <w:cantSplit/>
          <w:trHeight w:val="1134"/>
        </w:trPr>
        <w:tc>
          <w:tcPr>
            <w:tcW w:w="1865" w:type="dxa"/>
            <w:vMerge/>
            <w:vAlign w:val="center"/>
          </w:tcPr>
          <w:p w14:paraId="01FBB163" w14:textId="1F03632A" w:rsidR="00344F11" w:rsidRDefault="00344F11" w:rsidP="00892D0B">
            <w:pPr>
              <w:jc w:val="center"/>
              <w:rPr>
                <w:u w:val="single"/>
              </w:rPr>
            </w:pPr>
          </w:p>
        </w:tc>
        <w:tc>
          <w:tcPr>
            <w:tcW w:w="5614" w:type="dxa"/>
            <w:tcBorders>
              <w:top w:val="nil"/>
              <w:bottom w:val="nil"/>
            </w:tcBorders>
          </w:tcPr>
          <w:p w14:paraId="13567CC4" w14:textId="41E79759" w:rsidR="00344F11" w:rsidRDefault="00344F11" w:rsidP="00892D0B">
            <w:r w:rsidRPr="00EF6AD2">
              <w:rPr>
                <w:u w:val="single"/>
              </w:rPr>
              <w:t>Vulnérabilité du territoire</w:t>
            </w:r>
            <w:r>
              <w:t> : Le projet est-il inscrit sur un territoire vulnérable (critère défini par la Région Nouvelle-Aquitaine)</w:t>
            </w:r>
          </w:p>
          <w:p w14:paraId="3A15206E" w14:textId="12775699" w:rsidR="00344F11" w:rsidRDefault="00344F11" w:rsidP="00344F11">
            <w:r>
              <w:t xml:space="preserve">- </w:t>
            </w:r>
            <w:proofErr w:type="spellStart"/>
            <w:r>
              <w:t>Niv</w:t>
            </w:r>
            <w:proofErr w:type="spellEnd"/>
            <w:r>
              <w:t xml:space="preserve"> 1 : EPCI les moins vulnérables</w:t>
            </w:r>
            <w:r w:rsidR="009454E4">
              <w:t>,</w:t>
            </w:r>
            <w:r>
              <w:t xml:space="preserve"> *</w:t>
            </w:r>
          </w:p>
          <w:p w14:paraId="5789DE32" w14:textId="2E6C7954" w:rsidR="00344F11" w:rsidRDefault="00344F11" w:rsidP="00344F11">
            <w:r>
              <w:t xml:space="preserve">- </w:t>
            </w:r>
            <w:proofErr w:type="spellStart"/>
            <w:r>
              <w:t>Niv</w:t>
            </w:r>
            <w:proofErr w:type="spellEnd"/>
            <w:r>
              <w:t xml:space="preserve"> 2 : EPCI en situation intermédiaire</w:t>
            </w:r>
            <w:r w:rsidR="009454E4">
              <w:t>,</w:t>
            </w:r>
          </w:p>
          <w:p w14:paraId="0359C069" w14:textId="34A4B97B" w:rsidR="00344F11" w:rsidRPr="00892D0B" w:rsidRDefault="00344F11" w:rsidP="00344F11">
            <w:pPr>
              <w:rPr>
                <w:u w:val="single"/>
              </w:rPr>
            </w:pPr>
            <w:r>
              <w:t xml:space="preserve">- </w:t>
            </w:r>
            <w:proofErr w:type="spellStart"/>
            <w:r>
              <w:t>Niv</w:t>
            </w:r>
            <w:proofErr w:type="spellEnd"/>
            <w:r>
              <w:t xml:space="preserve"> 3 : EPCI les plus vulnérables</w:t>
            </w:r>
            <w:r w:rsidR="009454E4">
              <w:t>.</w:t>
            </w:r>
          </w:p>
        </w:tc>
        <w:tc>
          <w:tcPr>
            <w:tcW w:w="1843" w:type="dxa"/>
            <w:tcBorders>
              <w:top w:val="nil"/>
              <w:bottom w:val="nil"/>
            </w:tcBorders>
          </w:tcPr>
          <w:p w14:paraId="5D52E0E9" w14:textId="013D8C33" w:rsidR="00344F11" w:rsidRPr="00EF6AD2" w:rsidRDefault="00344F11" w:rsidP="00892D0B">
            <w:pPr>
              <w:rPr>
                <w:u w:val="single"/>
              </w:rPr>
            </w:pPr>
            <w:r w:rsidRPr="00EF6AD2">
              <w:rPr>
                <w:u w:val="single"/>
              </w:rPr>
              <w:t>Sur 3</w:t>
            </w:r>
            <w:r>
              <w:rPr>
                <w:u w:val="single"/>
              </w:rPr>
              <w:t>0</w:t>
            </w:r>
            <w:r w:rsidRPr="00EF6AD2">
              <w:rPr>
                <w:u w:val="single"/>
              </w:rPr>
              <w:t xml:space="preserve"> pts</w:t>
            </w:r>
          </w:p>
          <w:p w14:paraId="7A51D371" w14:textId="77777777" w:rsidR="00344F11" w:rsidRPr="00B25C7D" w:rsidRDefault="00344F11" w:rsidP="00344F11">
            <w:pPr>
              <w:jc w:val="right"/>
              <w:rPr>
                <w:i/>
              </w:rPr>
            </w:pPr>
            <w:r>
              <w:rPr>
                <w:i/>
              </w:rPr>
              <w:t>Niv1 = 0</w:t>
            </w:r>
            <w:r w:rsidRPr="00B25C7D">
              <w:rPr>
                <w:i/>
              </w:rPr>
              <w:t>pt</w:t>
            </w:r>
          </w:p>
          <w:p w14:paraId="3029901C" w14:textId="77777777" w:rsidR="00344F11" w:rsidRPr="00B25C7D" w:rsidRDefault="00344F11" w:rsidP="00344F11">
            <w:pPr>
              <w:jc w:val="right"/>
              <w:rPr>
                <w:i/>
              </w:rPr>
            </w:pPr>
            <w:proofErr w:type="spellStart"/>
            <w:r>
              <w:rPr>
                <w:i/>
              </w:rPr>
              <w:t>Niv</w:t>
            </w:r>
            <w:proofErr w:type="spellEnd"/>
            <w:r>
              <w:rPr>
                <w:i/>
              </w:rPr>
              <w:t xml:space="preserve"> 2 =10pts</w:t>
            </w:r>
          </w:p>
          <w:p w14:paraId="740A8101" w14:textId="458A57F7" w:rsidR="00344F11" w:rsidRDefault="00344F11" w:rsidP="00344F11">
            <w:pPr>
              <w:jc w:val="right"/>
            </w:pPr>
            <w:proofErr w:type="spellStart"/>
            <w:r>
              <w:rPr>
                <w:i/>
              </w:rPr>
              <w:t>Niv</w:t>
            </w:r>
            <w:proofErr w:type="spellEnd"/>
            <w:r>
              <w:rPr>
                <w:i/>
              </w:rPr>
              <w:t xml:space="preserve"> 3 =</w:t>
            </w:r>
            <w:r w:rsidRPr="00B25C7D">
              <w:rPr>
                <w:i/>
              </w:rPr>
              <w:t>. 3</w:t>
            </w:r>
            <w:r>
              <w:rPr>
                <w:i/>
              </w:rPr>
              <w:t>0</w:t>
            </w:r>
            <w:r w:rsidRPr="00B25C7D">
              <w:rPr>
                <w:i/>
              </w:rPr>
              <w:t>pts</w:t>
            </w:r>
          </w:p>
        </w:tc>
        <w:tc>
          <w:tcPr>
            <w:tcW w:w="4678" w:type="dxa"/>
            <w:tcBorders>
              <w:top w:val="nil"/>
              <w:bottom w:val="nil"/>
            </w:tcBorders>
          </w:tcPr>
          <w:p w14:paraId="75EE581F" w14:textId="77777777" w:rsidR="00344F11" w:rsidRDefault="00344F11" w:rsidP="00892D0B"/>
          <w:p w14:paraId="45F33AD9" w14:textId="77777777" w:rsidR="00344F11" w:rsidRDefault="00344F11" w:rsidP="00892D0B">
            <w:r>
              <w:t>Voir la c</w:t>
            </w:r>
            <w:r w:rsidRPr="00F83A1A">
              <w:t>arte de la Région sur la vulnérabilité des territoire</w:t>
            </w:r>
            <w:r>
              <w:t>s</w:t>
            </w:r>
          </w:p>
          <w:p w14:paraId="54F0327A" w14:textId="7694A004" w:rsidR="00344F11" w:rsidRDefault="00344F11" w:rsidP="00892D0B"/>
        </w:tc>
      </w:tr>
      <w:tr w:rsidR="00344F11" w14:paraId="7521F79C" w14:textId="77777777" w:rsidTr="00344F11">
        <w:trPr>
          <w:cantSplit/>
          <w:trHeight w:val="1022"/>
        </w:trPr>
        <w:tc>
          <w:tcPr>
            <w:tcW w:w="1865" w:type="dxa"/>
            <w:vMerge/>
            <w:vAlign w:val="center"/>
          </w:tcPr>
          <w:p w14:paraId="13F1E4EF" w14:textId="77777777" w:rsidR="00344F11" w:rsidRDefault="00344F11" w:rsidP="00892D0B">
            <w:pPr>
              <w:jc w:val="center"/>
            </w:pPr>
          </w:p>
        </w:tc>
        <w:tc>
          <w:tcPr>
            <w:tcW w:w="5614" w:type="dxa"/>
            <w:tcBorders>
              <w:top w:val="nil"/>
              <w:bottom w:val="nil"/>
            </w:tcBorders>
          </w:tcPr>
          <w:p w14:paraId="41E865B6" w14:textId="0D0281E4" w:rsidR="00344F11" w:rsidRPr="00EF6AD2" w:rsidRDefault="00344F11" w:rsidP="00B2626E">
            <w:pPr>
              <w:rPr>
                <w:u w:val="single"/>
              </w:rPr>
            </w:pPr>
            <w:r w:rsidRPr="00EF6AD2">
              <w:rPr>
                <w:u w:val="single"/>
              </w:rPr>
              <w:t>Emplois créés ou maintenus</w:t>
            </w:r>
            <w:r>
              <w:rPr>
                <w:u w:val="single"/>
              </w:rPr>
              <w:t xml:space="preserve"> &gt;= 1ETP</w:t>
            </w:r>
          </w:p>
        </w:tc>
        <w:tc>
          <w:tcPr>
            <w:tcW w:w="1843" w:type="dxa"/>
            <w:tcBorders>
              <w:top w:val="nil"/>
              <w:bottom w:val="nil"/>
            </w:tcBorders>
          </w:tcPr>
          <w:p w14:paraId="1C21C4C3" w14:textId="7659F8E3" w:rsidR="00344F11" w:rsidRPr="00EF6AD2" w:rsidRDefault="00344F11" w:rsidP="00892D0B">
            <w:pPr>
              <w:rPr>
                <w:u w:val="single"/>
              </w:rPr>
            </w:pPr>
            <w:r w:rsidRPr="00EF6AD2">
              <w:rPr>
                <w:u w:val="single"/>
              </w:rPr>
              <w:t>Sur 1</w:t>
            </w:r>
            <w:r>
              <w:rPr>
                <w:u w:val="single"/>
              </w:rPr>
              <w:t>0</w:t>
            </w:r>
            <w:r w:rsidRPr="00EF6AD2">
              <w:rPr>
                <w:u w:val="single"/>
              </w:rPr>
              <w:t xml:space="preserve"> pt</w:t>
            </w:r>
            <w:r>
              <w:rPr>
                <w:u w:val="single"/>
              </w:rPr>
              <w:t>s</w:t>
            </w:r>
          </w:p>
        </w:tc>
        <w:tc>
          <w:tcPr>
            <w:tcW w:w="4678" w:type="dxa"/>
            <w:tcBorders>
              <w:top w:val="nil"/>
              <w:bottom w:val="nil"/>
            </w:tcBorders>
          </w:tcPr>
          <w:p w14:paraId="56863166" w14:textId="6347C281" w:rsidR="00344F11" w:rsidRDefault="00344F11" w:rsidP="00892D0B">
            <w:r>
              <w:t>Dossier descriptif de la stratégie de l’entreprise, copie des contrats de travail (selon l’avancée du projet)</w:t>
            </w:r>
          </w:p>
        </w:tc>
      </w:tr>
      <w:tr w:rsidR="00344F11" w14:paraId="5A8232E8" w14:textId="77777777" w:rsidTr="00344F11">
        <w:trPr>
          <w:cantSplit/>
          <w:trHeight w:val="741"/>
        </w:trPr>
        <w:tc>
          <w:tcPr>
            <w:tcW w:w="1865" w:type="dxa"/>
            <w:vMerge/>
            <w:vAlign w:val="center"/>
          </w:tcPr>
          <w:p w14:paraId="59038CC2" w14:textId="77777777" w:rsidR="00344F11" w:rsidRDefault="00344F11" w:rsidP="00892D0B">
            <w:pPr>
              <w:jc w:val="center"/>
            </w:pPr>
          </w:p>
        </w:tc>
        <w:tc>
          <w:tcPr>
            <w:tcW w:w="5614" w:type="dxa"/>
            <w:tcBorders>
              <w:top w:val="nil"/>
              <w:bottom w:val="single" w:sz="4" w:space="0" w:color="auto"/>
            </w:tcBorders>
          </w:tcPr>
          <w:p w14:paraId="783BC611" w14:textId="5EE70412" w:rsidR="00344F11" w:rsidRPr="00892D0B" w:rsidRDefault="00344F11" w:rsidP="00892D0B">
            <w:r>
              <w:t xml:space="preserve">Capacité du porteur de projets à contribuer à </w:t>
            </w:r>
            <w:r w:rsidRPr="00EF6AD2">
              <w:rPr>
                <w:u w:val="single"/>
              </w:rPr>
              <w:t>alimenter les indicateurs économiques</w:t>
            </w:r>
          </w:p>
        </w:tc>
        <w:tc>
          <w:tcPr>
            <w:tcW w:w="1843" w:type="dxa"/>
            <w:tcBorders>
              <w:top w:val="nil"/>
              <w:bottom w:val="single" w:sz="4" w:space="0" w:color="auto"/>
            </w:tcBorders>
          </w:tcPr>
          <w:p w14:paraId="7CD738C0" w14:textId="53E83C63" w:rsidR="00344F11" w:rsidRPr="00EF6AD2" w:rsidRDefault="00344F11" w:rsidP="00892D0B">
            <w:pPr>
              <w:rPr>
                <w:u w:val="single"/>
              </w:rPr>
            </w:pPr>
            <w:r w:rsidRPr="00EF6AD2">
              <w:rPr>
                <w:u w:val="single"/>
              </w:rPr>
              <w:t>Sur 1</w:t>
            </w:r>
            <w:r>
              <w:rPr>
                <w:u w:val="single"/>
              </w:rPr>
              <w:t>0</w:t>
            </w:r>
            <w:r w:rsidRPr="00EF6AD2">
              <w:rPr>
                <w:u w:val="single"/>
              </w:rPr>
              <w:t xml:space="preserve"> pt</w:t>
            </w:r>
            <w:r>
              <w:rPr>
                <w:u w:val="single"/>
              </w:rPr>
              <w:t>s</w:t>
            </w:r>
          </w:p>
        </w:tc>
        <w:tc>
          <w:tcPr>
            <w:tcW w:w="4678" w:type="dxa"/>
            <w:tcBorders>
              <w:top w:val="nil"/>
              <w:bottom w:val="single" w:sz="4" w:space="0" w:color="auto"/>
            </w:tcBorders>
          </w:tcPr>
          <w:p w14:paraId="67A90719" w14:textId="0DBF556A" w:rsidR="00344F11" w:rsidRDefault="00344F11" w:rsidP="00892D0B">
            <w:r>
              <w:t>Dossier sur l’exploitation du site et son fonctionnement.</w:t>
            </w:r>
          </w:p>
        </w:tc>
      </w:tr>
      <w:tr w:rsidR="00344F11" w14:paraId="18C16DC1" w14:textId="77777777" w:rsidTr="00344F11">
        <w:tc>
          <w:tcPr>
            <w:tcW w:w="1865" w:type="dxa"/>
            <w:vMerge w:val="restart"/>
            <w:vAlign w:val="center"/>
          </w:tcPr>
          <w:p w14:paraId="7B632BD7" w14:textId="49A20E4C" w:rsidR="00344F11" w:rsidRDefault="00344F11" w:rsidP="00892D0B">
            <w:pPr>
              <w:jc w:val="center"/>
            </w:pPr>
            <w:r>
              <w:t>Projet favorisant l’approche qualitative et collective</w:t>
            </w:r>
          </w:p>
        </w:tc>
        <w:tc>
          <w:tcPr>
            <w:tcW w:w="5614" w:type="dxa"/>
            <w:tcBorders>
              <w:bottom w:val="nil"/>
            </w:tcBorders>
          </w:tcPr>
          <w:p w14:paraId="4A1EDC17" w14:textId="41BBC2A6" w:rsidR="00344F11" w:rsidRPr="005D6C35" w:rsidRDefault="00344F11" w:rsidP="00892D0B">
            <w:pPr>
              <w:rPr>
                <w:u w:val="single"/>
              </w:rPr>
            </w:pPr>
            <w:r w:rsidRPr="005D6C35">
              <w:rPr>
                <w:b/>
                <w:u w:val="single"/>
              </w:rPr>
              <w:t>Démarche qualité</w:t>
            </w:r>
          </w:p>
        </w:tc>
        <w:tc>
          <w:tcPr>
            <w:tcW w:w="1843" w:type="dxa"/>
            <w:tcBorders>
              <w:bottom w:val="nil"/>
            </w:tcBorders>
          </w:tcPr>
          <w:p w14:paraId="78EED358" w14:textId="2CD9BCDA" w:rsidR="00344F11" w:rsidRPr="005D6C35" w:rsidRDefault="00344F11" w:rsidP="00892D0B">
            <w:pPr>
              <w:rPr>
                <w:b/>
                <w:u w:val="single"/>
              </w:rPr>
            </w:pPr>
            <w:r w:rsidRPr="005D6C35">
              <w:rPr>
                <w:b/>
                <w:u w:val="single"/>
              </w:rPr>
              <w:t>TOTAL/10 pts</w:t>
            </w:r>
          </w:p>
        </w:tc>
        <w:tc>
          <w:tcPr>
            <w:tcW w:w="4678" w:type="dxa"/>
            <w:tcBorders>
              <w:bottom w:val="nil"/>
            </w:tcBorders>
          </w:tcPr>
          <w:p w14:paraId="06698289" w14:textId="37F08C78" w:rsidR="00344F11" w:rsidRDefault="00344F11" w:rsidP="00892D0B"/>
        </w:tc>
      </w:tr>
      <w:tr w:rsidR="00344F11" w14:paraId="4AC3CE9C" w14:textId="77777777" w:rsidTr="00344F11">
        <w:tc>
          <w:tcPr>
            <w:tcW w:w="1865" w:type="dxa"/>
            <w:vMerge/>
            <w:vAlign w:val="center"/>
          </w:tcPr>
          <w:p w14:paraId="502B36FD" w14:textId="77777777" w:rsidR="00344F11" w:rsidRDefault="00344F11" w:rsidP="00892D0B">
            <w:pPr>
              <w:jc w:val="center"/>
            </w:pPr>
          </w:p>
        </w:tc>
        <w:tc>
          <w:tcPr>
            <w:tcW w:w="5614" w:type="dxa"/>
            <w:tcBorders>
              <w:top w:val="nil"/>
              <w:bottom w:val="single" w:sz="4" w:space="0" w:color="auto"/>
            </w:tcBorders>
          </w:tcPr>
          <w:p w14:paraId="24E96918" w14:textId="1E9B365D" w:rsidR="00344F11" w:rsidRDefault="00344F11" w:rsidP="00892D0B">
            <w:r>
              <w:t>Ex : Norme Iso, Démarche qualité tourisme</w:t>
            </w:r>
          </w:p>
        </w:tc>
        <w:tc>
          <w:tcPr>
            <w:tcW w:w="1843" w:type="dxa"/>
            <w:tcBorders>
              <w:top w:val="nil"/>
              <w:bottom w:val="single" w:sz="4" w:space="0" w:color="auto"/>
            </w:tcBorders>
          </w:tcPr>
          <w:p w14:paraId="037195EA" w14:textId="77777777" w:rsidR="00344F11" w:rsidRDefault="00344F11" w:rsidP="00892D0B">
            <w:pPr>
              <w:rPr>
                <w:b/>
                <w:u w:val="single"/>
              </w:rPr>
            </w:pPr>
          </w:p>
        </w:tc>
        <w:tc>
          <w:tcPr>
            <w:tcW w:w="4678" w:type="dxa"/>
            <w:tcBorders>
              <w:top w:val="nil"/>
              <w:bottom w:val="single" w:sz="4" w:space="0" w:color="auto"/>
            </w:tcBorders>
          </w:tcPr>
          <w:p w14:paraId="3790D839" w14:textId="386EE609" w:rsidR="00344F11" w:rsidRDefault="00344F11" w:rsidP="00D158F6">
            <w:r>
              <w:t xml:space="preserve">Attestation, certificats, devis de l’organisme certificateur, pré diagnostic, s’il existe. </w:t>
            </w:r>
          </w:p>
        </w:tc>
      </w:tr>
      <w:tr w:rsidR="00344F11" w14:paraId="1F58289F" w14:textId="77777777" w:rsidTr="00344F11">
        <w:trPr>
          <w:cantSplit/>
        </w:trPr>
        <w:tc>
          <w:tcPr>
            <w:tcW w:w="1865" w:type="dxa"/>
            <w:vMerge w:val="restart"/>
            <w:vAlign w:val="center"/>
          </w:tcPr>
          <w:p w14:paraId="5CE4E9DB" w14:textId="3DAC9647" w:rsidR="00344F11" w:rsidRPr="00450382" w:rsidRDefault="00344F11" w:rsidP="00892D0B">
            <w:pPr>
              <w:jc w:val="center"/>
              <w:rPr>
                <w:u w:val="single"/>
              </w:rPr>
            </w:pPr>
            <w:r>
              <w:lastRenderedPageBreak/>
              <w:t>Démarche de promotion</w:t>
            </w:r>
          </w:p>
        </w:tc>
        <w:tc>
          <w:tcPr>
            <w:tcW w:w="5614" w:type="dxa"/>
            <w:tcBorders>
              <w:bottom w:val="nil"/>
            </w:tcBorders>
          </w:tcPr>
          <w:p w14:paraId="7B9169A3" w14:textId="124F236E" w:rsidR="00344F11" w:rsidRPr="005D6C35" w:rsidRDefault="00344F11" w:rsidP="00892D0B">
            <w:pPr>
              <w:rPr>
                <w:b/>
                <w:u w:val="single"/>
              </w:rPr>
            </w:pPr>
            <w:r w:rsidRPr="005D6C35">
              <w:rPr>
                <w:b/>
                <w:u w:val="single"/>
              </w:rPr>
              <w:t>Promotion Touristique (tout porteur hors OT)</w:t>
            </w:r>
          </w:p>
          <w:p w14:paraId="1D68A289" w14:textId="77777777" w:rsidR="00344F11" w:rsidRPr="00450382" w:rsidRDefault="00344F11" w:rsidP="00892D0B">
            <w:pPr>
              <w:rPr>
                <w:u w:val="single"/>
              </w:rPr>
            </w:pPr>
            <w:r w:rsidRPr="00450382">
              <w:rPr>
                <w:u w:val="single"/>
              </w:rPr>
              <w:t xml:space="preserve">Promotion de l’infrastructure : </w:t>
            </w:r>
          </w:p>
          <w:p w14:paraId="523033BE" w14:textId="3487489A" w:rsidR="00344F11" w:rsidRDefault="005D6C35" w:rsidP="00892D0B">
            <w:proofErr w:type="spellStart"/>
            <w:r>
              <w:t>Niv</w:t>
            </w:r>
            <w:proofErr w:type="spellEnd"/>
            <w:r>
              <w:t>.</w:t>
            </w:r>
            <w:r w:rsidR="00344F11">
              <w:t xml:space="preserve"> 1 : Adhésion à l’OT intercommunal </w:t>
            </w:r>
            <w:r w:rsidR="00344F11" w:rsidRPr="003A74C8">
              <w:rPr>
                <w:u w:val="single"/>
              </w:rPr>
              <w:t xml:space="preserve">et </w:t>
            </w:r>
            <w:r w:rsidR="00344F11">
              <w:t>outils de promotion en ligne, développé par le porteur de projets ou l’exploitant, traduit à minima en Anglais</w:t>
            </w:r>
            <w:r w:rsidR="009454E4">
              <w:t>,</w:t>
            </w:r>
          </w:p>
          <w:p w14:paraId="426FA1AF" w14:textId="168A758D" w:rsidR="00344F11" w:rsidRDefault="005D6C35" w:rsidP="00892D0B">
            <w:proofErr w:type="spellStart"/>
            <w:r>
              <w:t>Niv</w:t>
            </w:r>
            <w:proofErr w:type="spellEnd"/>
            <w:r>
              <w:t>.</w:t>
            </w:r>
            <w:r w:rsidR="00344F11">
              <w:t xml:space="preserve"> 2 : Niveau 1 + Outils de commercialisation en ligne, traduit à minima en Anglais</w:t>
            </w:r>
            <w:r w:rsidR="009454E4">
              <w:t>.</w:t>
            </w:r>
          </w:p>
        </w:tc>
        <w:tc>
          <w:tcPr>
            <w:tcW w:w="1843" w:type="dxa"/>
            <w:tcBorders>
              <w:bottom w:val="nil"/>
            </w:tcBorders>
          </w:tcPr>
          <w:p w14:paraId="148E89F4" w14:textId="343DB84F" w:rsidR="00344F11" w:rsidRPr="005D6C35" w:rsidRDefault="00344F11" w:rsidP="00D24EFB">
            <w:pPr>
              <w:jc w:val="left"/>
              <w:rPr>
                <w:b/>
                <w:u w:val="single"/>
              </w:rPr>
            </w:pPr>
            <w:r w:rsidRPr="005D6C35">
              <w:rPr>
                <w:b/>
                <w:u w:val="single"/>
              </w:rPr>
              <w:t>TOTAL /20 pts</w:t>
            </w:r>
          </w:p>
          <w:p w14:paraId="31B5133F" w14:textId="77C6A77D" w:rsidR="00344F11" w:rsidRPr="0017279E" w:rsidRDefault="00344F11" w:rsidP="00D24EFB">
            <w:pPr>
              <w:jc w:val="left"/>
              <w:rPr>
                <w:i/>
                <w:u w:val="single"/>
              </w:rPr>
            </w:pPr>
            <w:r>
              <w:rPr>
                <w:u w:val="single"/>
              </w:rPr>
              <w:t xml:space="preserve">Sur 10 </w:t>
            </w:r>
            <w:r w:rsidRPr="0017279E">
              <w:rPr>
                <w:u w:val="single"/>
              </w:rPr>
              <w:t>p</w:t>
            </w:r>
            <w:r>
              <w:rPr>
                <w:u w:val="single"/>
              </w:rPr>
              <w:t>ts</w:t>
            </w:r>
            <w:r w:rsidRPr="0017279E">
              <w:rPr>
                <w:i/>
                <w:u w:val="single"/>
              </w:rPr>
              <w:t xml:space="preserve"> </w:t>
            </w:r>
          </w:p>
          <w:p w14:paraId="1FDBCA03" w14:textId="77777777" w:rsidR="00344F11" w:rsidRDefault="00344F11" w:rsidP="00D24EFB">
            <w:pPr>
              <w:jc w:val="right"/>
              <w:rPr>
                <w:i/>
              </w:rPr>
            </w:pPr>
          </w:p>
          <w:p w14:paraId="2122C091" w14:textId="27D9C03C" w:rsidR="00344F11" w:rsidRPr="005D6C35" w:rsidRDefault="00344F11" w:rsidP="005D6C35">
            <w:pPr>
              <w:jc w:val="right"/>
              <w:rPr>
                <w:i/>
              </w:rPr>
            </w:pPr>
            <w:proofErr w:type="spellStart"/>
            <w:r w:rsidRPr="00447F05">
              <w:rPr>
                <w:i/>
              </w:rPr>
              <w:t>Niv</w:t>
            </w:r>
            <w:proofErr w:type="spellEnd"/>
            <w:r w:rsidRPr="00447F05">
              <w:rPr>
                <w:i/>
              </w:rPr>
              <w:t xml:space="preserve"> 1 = </w:t>
            </w:r>
            <w:r>
              <w:rPr>
                <w:i/>
              </w:rPr>
              <w:t>5 pts</w:t>
            </w:r>
          </w:p>
          <w:p w14:paraId="795DB043" w14:textId="7D0E4C58" w:rsidR="00344F11" w:rsidRDefault="00344F11" w:rsidP="00D24EFB">
            <w:pPr>
              <w:jc w:val="right"/>
            </w:pPr>
            <w:r w:rsidRPr="00447F05">
              <w:rPr>
                <w:i/>
              </w:rPr>
              <w:t>Niv1+2 =</w:t>
            </w:r>
            <w:r>
              <w:rPr>
                <w:i/>
              </w:rPr>
              <w:t>10 pts</w:t>
            </w:r>
          </w:p>
        </w:tc>
        <w:tc>
          <w:tcPr>
            <w:tcW w:w="4678" w:type="dxa"/>
            <w:tcBorders>
              <w:bottom w:val="nil"/>
            </w:tcBorders>
          </w:tcPr>
          <w:p w14:paraId="3B4F134F" w14:textId="77777777" w:rsidR="00344F11" w:rsidRDefault="00344F11" w:rsidP="00892D0B"/>
          <w:p w14:paraId="7ADC4846" w14:textId="77777777" w:rsidR="00344F11" w:rsidRDefault="00344F11" w:rsidP="00892D0B">
            <w:r>
              <w:t>Cotisation, Devis, Copies d’écran</w:t>
            </w:r>
          </w:p>
          <w:p w14:paraId="6FCDA0C2" w14:textId="77777777" w:rsidR="00344F11" w:rsidRDefault="00344F11" w:rsidP="00892D0B"/>
          <w:p w14:paraId="6C4378B8" w14:textId="77777777" w:rsidR="00344F11" w:rsidRDefault="00344F11" w:rsidP="00892D0B"/>
          <w:p w14:paraId="7CA349EE" w14:textId="75E46809" w:rsidR="00344F11" w:rsidRDefault="00344F11" w:rsidP="00892D0B">
            <w:r>
              <w:t>Dossier descriptif de la stratégie du porteur de projets</w:t>
            </w:r>
          </w:p>
        </w:tc>
      </w:tr>
      <w:tr w:rsidR="00344F11" w14:paraId="538F1CEA" w14:textId="77777777" w:rsidTr="00344F11">
        <w:tc>
          <w:tcPr>
            <w:tcW w:w="1865" w:type="dxa"/>
            <w:vMerge/>
            <w:vAlign w:val="center"/>
          </w:tcPr>
          <w:p w14:paraId="0C5EA1FE" w14:textId="77777777" w:rsidR="00344F11" w:rsidRPr="00450382" w:rsidRDefault="00344F11" w:rsidP="00892D0B">
            <w:pPr>
              <w:jc w:val="center"/>
              <w:rPr>
                <w:u w:val="single"/>
              </w:rPr>
            </w:pPr>
          </w:p>
        </w:tc>
        <w:tc>
          <w:tcPr>
            <w:tcW w:w="5614" w:type="dxa"/>
            <w:tcBorders>
              <w:top w:val="nil"/>
              <w:bottom w:val="single" w:sz="4" w:space="0" w:color="auto"/>
            </w:tcBorders>
          </w:tcPr>
          <w:p w14:paraId="3F20F3A8" w14:textId="77777777" w:rsidR="00344F11" w:rsidRPr="00450382" w:rsidRDefault="00344F11" w:rsidP="00892D0B">
            <w:pPr>
              <w:rPr>
                <w:u w:val="single"/>
              </w:rPr>
            </w:pPr>
            <w:r w:rsidRPr="00450382">
              <w:rPr>
                <w:u w:val="single"/>
              </w:rPr>
              <w:t>Ouverture du site touristique au public</w:t>
            </w:r>
          </w:p>
          <w:p w14:paraId="6E3040C1" w14:textId="086E9D05" w:rsidR="00344F11" w:rsidRDefault="005D6C35" w:rsidP="00892D0B">
            <w:proofErr w:type="spellStart"/>
            <w:r>
              <w:t>Niv</w:t>
            </w:r>
            <w:proofErr w:type="spellEnd"/>
            <w:r>
              <w:t>.</w:t>
            </w:r>
            <w:r w:rsidR="00344F11">
              <w:t xml:space="preserve"> 1 : moins de 6 mois</w:t>
            </w:r>
            <w:r w:rsidR="009454E4">
              <w:t>,</w:t>
            </w:r>
          </w:p>
          <w:p w14:paraId="4C312C51" w14:textId="51B784CD" w:rsidR="00344F11" w:rsidRDefault="005D6C35" w:rsidP="00892D0B">
            <w:proofErr w:type="spellStart"/>
            <w:r>
              <w:t>Niv</w:t>
            </w:r>
            <w:proofErr w:type="spellEnd"/>
            <w:r>
              <w:t>.</w:t>
            </w:r>
            <w:r w:rsidR="00344F11">
              <w:t xml:space="preserve"> 2 : Plus de 6 mois</w:t>
            </w:r>
            <w:r w:rsidR="009454E4">
              <w:t>,</w:t>
            </w:r>
          </w:p>
          <w:p w14:paraId="25A4136C" w14:textId="42A1BC09" w:rsidR="00344F11" w:rsidRDefault="005D6C35" w:rsidP="00892D0B">
            <w:proofErr w:type="spellStart"/>
            <w:r>
              <w:t>Niv</w:t>
            </w:r>
            <w:proofErr w:type="spellEnd"/>
            <w:r>
              <w:t>.</w:t>
            </w:r>
            <w:r w:rsidR="00344F11">
              <w:t xml:space="preserve"> 3 : Permanent</w:t>
            </w:r>
            <w:r w:rsidR="009454E4">
              <w:t>.</w:t>
            </w:r>
          </w:p>
        </w:tc>
        <w:tc>
          <w:tcPr>
            <w:tcW w:w="1843" w:type="dxa"/>
            <w:tcBorders>
              <w:top w:val="nil"/>
              <w:bottom w:val="single" w:sz="4" w:space="0" w:color="auto"/>
            </w:tcBorders>
          </w:tcPr>
          <w:p w14:paraId="269BAD40" w14:textId="64410F31" w:rsidR="00344F11" w:rsidRPr="0017279E" w:rsidRDefault="00344F11" w:rsidP="00892D0B">
            <w:pPr>
              <w:rPr>
                <w:u w:val="single"/>
              </w:rPr>
            </w:pPr>
            <w:r>
              <w:rPr>
                <w:u w:val="single"/>
              </w:rPr>
              <w:t>Sur 10 pts</w:t>
            </w:r>
          </w:p>
          <w:p w14:paraId="39A37E75" w14:textId="3149DCA8" w:rsidR="00344F11" w:rsidRPr="00D24EFB" w:rsidRDefault="00344F11" w:rsidP="00D24EFB">
            <w:pPr>
              <w:jc w:val="right"/>
              <w:rPr>
                <w:i/>
              </w:rPr>
            </w:pPr>
            <w:proofErr w:type="spellStart"/>
            <w:r w:rsidRPr="00D24EFB">
              <w:rPr>
                <w:i/>
              </w:rPr>
              <w:t>Niv</w:t>
            </w:r>
            <w:proofErr w:type="spellEnd"/>
            <w:r w:rsidRPr="00D24EFB">
              <w:rPr>
                <w:i/>
              </w:rPr>
              <w:t xml:space="preserve"> 1 =</w:t>
            </w:r>
            <w:r>
              <w:rPr>
                <w:i/>
              </w:rPr>
              <w:t>0 pt</w:t>
            </w:r>
          </w:p>
          <w:p w14:paraId="50371C47" w14:textId="64DCCBBA" w:rsidR="00344F11" w:rsidRPr="00D24EFB" w:rsidRDefault="00344F11" w:rsidP="00D24EFB">
            <w:pPr>
              <w:jc w:val="right"/>
              <w:rPr>
                <w:i/>
              </w:rPr>
            </w:pPr>
            <w:proofErr w:type="spellStart"/>
            <w:r w:rsidRPr="00D24EFB">
              <w:rPr>
                <w:i/>
              </w:rPr>
              <w:t>Niv</w:t>
            </w:r>
            <w:proofErr w:type="spellEnd"/>
            <w:r w:rsidRPr="00D24EFB">
              <w:rPr>
                <w:i/>
              </w:rPr>
              <w:t xml:space="preserve"> 2 =</w:t>
            </w:r>
            <w:r>
              <w:rPr>
                <w:i/>
              </w:rPr>
              <w:t>5 pts</w:t>
            </w:r>
          </w:p>
          <w:p w14:paraId="20812971" w14:textId="2D9ADA2E" w:rsidR="00344F11" w:rsidRDefault="00344F11" w:rsidP="00D24EFB">
            <w:pPr>
              <w:jc w:val="right"/>
            </w:pPr>
            <w:proofErr w:type="spellStart"/>
            <w:r w:rsidRPr="00D24EFB">
              <w:rPr>
                <w:i/>
              </w:rPr>
              <w:t>Niv</w:t>
            </w:r>
            <w:proofErr w:type="spellEnd"/>
            <w:r>
              <w:rPr>
                <w:i/>
              </w:rPr>
              <w:t xml:space="preserve"> 3 =10 pts</w:t>
            </w:r>
          </w:p>
        </w:tc>
        <w:tc>
          <w:tcPr>
            <w:tcW w:w="4678" w:type="dxa"/>
            <w:tcBorders>
              <w:top w:val="nil"/>
              <w:bottom w:val="single" w:sz="4" w:space="0" w:color="auto"/>
            </w:tcBorders>
          </w:tcPr>
          <w:p w14:paraId="161F8DC9" w14:textId="56781F73" w:rsidR="00344F11" w:rsidRDefault="00344F11" w:rsidP="009B6EFD">
            <w:r>
              <w:t>Dossier descriptif de la stratégie du porteur de projets.</w:t>
            </w:r>
          </w:p>
        </w:tc>
      </w:tr>
      <w:tr w:rsidR="00344F11" w14:paraId="6C9FCEAD" w14:textId="77777777" w:rsidTr="00344F11">
        <w:tc>
          <w:tcPr>
            <w:tcW w:w="1865" w:type="dxa"/>
            <w:vMerge/>
            <w:vAlign w:val="center"/>
          </w:tcPr>
          <w:p w14:paraId="5C0012BD" w14:textId="77777777" w:rsidR="00344F11" w:rsidRPr="00450382" w:rsidRDefault="00344F11" w:rsidP="008459CE">
            <w:pPr>
              <w:jc w:val="center"/>
              <w:rPr>
                <w:u w:val="single"/>
              </w:rPr>
            </w:pPr>
          </w:p>
        </w:tc>
        <w:tc>
          <w:tcPr>
            <w:tcW w:w="5614" w:type="dxa"/>
            <w:tcBorders>
              <w:top w:val="single" w:sz="4" w:space="0" w:color="auto"/>
              <w:bottom w:val="nil"/>
            </w:tcBorders>
          </w:tcPr>
          <w:p w14:paraId="28E4B2CB" w14:textId="2785EA2D" w:rsidR="00344F11" w:rsidRPr="005D6C35" w:rsidRDefault="00344F11" w:rsidP="008459CE">
            <w:pPr>
              <w:rPr>
                <w:b/>
                <w:u w:val="single"/>
              </w:rPr>
            </w:pPr>
            <w:r w:rsidRPr="005D6C35">
              <w:rPr>
                <w:b/>
                <w:u w:val="single"/>
              </w:rPr>
              <w:t>Promotion Touristique (OT uniquement)</w:t>
            </w:r>
          </w:p>
          <w:p w14:paraId="68ABCDB7" w14:textId="77777777" w:rsidR="00344F11" w:rsidRPr="00450382" w:rsidRDefault="00344F11" w:rsidP="008459CE">
            <w:pPr>
              <w:rPr>
                <w:u w:val="single"/>
              </w:rPr>
            </w:pPr>
            <w:r w:rsidRPr="00450382">
              <w:rPr>
                <w:u w:val="single"/>
              </w:rPr>
              <w:t xml:space="preserve">Promotion de l’infrastructure : </w:t>
            </w:r>
          </w:p>
          <w:p w14:paraId="21FFD99F" w14:textId="79C4FBC4" w:rsidR="00344F11" w:rsidRDefault="005D6C35" w:rsidP="008459CE">
            <w:proofErr w:type="spellStart"/>
            <w:r>
              <w:t>Niv</w:t>
            </w:r>
            <w:proofErr w:type="spellEnd"/>
            <w:r>
              <w:t>.</w:t>
            </w:r>
            <w:r w:rsidR="00344F11">
              <w:t xml:space="preserve"> 1 : Production d’un schéma d’accueil touristique et des points d’information touristique</w:t>
            </w:r>
          </w:p>
          <w:p w14:paraId="07618064" w14:textId="77777777" w:rsidR="00344F11" w:rsidRDefault="005D6C35" w:rsidP="008459CE">
            <w:proofErr w:type="spellStart"/>
            <w:r>
              <w:t>Niv</w:t>
            </w:r>
            <w:proofErr w:type="spellEnd"/>
            <w:r>
              <w:t>.</w:t>
            </w:r>
            <w:r w:rsidR="00344F11">
              <w:t xml:space="preserve"> 2 : Niveau 1 + L’office de tourisme partage un site internet (à minima traduit en anglais) avec d’autre OT afin de promouvoir une destination touristique. </w:t>
            </w:r>
          </w:p>
          <w:p w14:paraId="09DBD2D3" w14:textId="125674BD" w:rsidR="005D6C35" w:rsidRPr="00450382" w:rsidRDefault="005D6C35" w:rsidP="008459CE">
            <w:pPr>
              <w:rPr>
                <w:u w:val="single"/>
              </w:rPr>
            </w:pPr>
          </w:p>
        </w:tc>
        <w:tc>
          <w:tcPr>
            <w:tcW w:w="1843" w:type="dxa"/>
            <w:tcBorders>
              <w:top w:val="single" w:sz="4" w:space="0" w:color="auto"/>
              <w:bottom w:val="nil"/>
            </w:tcBorders>
          </w:tcPr>
          <w:p w14:paraId="7FE14EA3" w14:textId="77777777" w:rsidR="00344F11" w:rsidRPr="005D6C35" w:rsidRDefault="00344F11" w:rsidP="008459CE">
            <w:pPr>
              <w:jc w:val="left"/>
              <w:rPr>
                <w:b/>
                <w:u w:val="single"/>
              </w:rPr>
            </w:pPr>
            <w:r w:rsidRPr="005D6C35">
              <w:rPr>
                <w:b/>
                <w:u w:val="single"/>
              </w:rPr>
              <w:t>TOTAL /20 pts</w:t>
            </w:r>
          </w:p>
          <w:p w14:paraId="0192CB83" w14:textId="77777777" w:rsidR="00344F11" w:rsidRPr="0017279E" w:rsidRDefault="00344F11" w:rsidP="008459CE">
            <w:pPr>
              <w:jc w:val="left"/>
              <w:rPr>
                <w:i/>
                <w:u w:val="single"/>
              </w:rPr>
            </w:pPr>
            <w:r>
              <w:rPr>
                <w:u w:val="single"/>
              </w:rPr>
              <w:t xml:space="preserve">Sur 10 </w:t>
            </w:r>
            <w:r w:rsidRPr="0017279E">
              <w:rPr>
                <w:u w:val="single"/>
              </w:rPr>
              <w:t>p</w:t>
            </w:r>
            <w:r>
              <w:rPr>
                <w:u w:val="single"/>
              </w:rPr>
              <w:t>ts</w:t>
            </w:r>
            <w:r w:rsidRPr="0017279E">
              <w:rPr>
                <w:i/>
                <w:u w:val="single"/>
              </w:rPr>
              <w:t xml:space="preserve"> </w:t>
            </w:r>
          </w:p>
          <w:p w14:paraId="779623A6" w14:textId="77777777" w:rsidR="00344F11" w:rsidRDefault="00344F11" w:rsidP="008459CE">
            <w:pPr>
              <w:jc w:val="right"/>
              <w:rPr>
                <w:i/>
              </w:rPr>
            </w:pPr>
          </w:p>
          <w:p w14:paraId="6E5FF004" w14:textId="19C924F8" w:rsidR="00344F11" w:rsidRPr="005D6C35" w:rsidRDefault="00344F11" w:rsidP="005D6C35">
            <w:pPr>
              <w:jc w:val="right"/>
              <w:rPr>
                <w:i/>
              </w:rPr>
            </w:pPr>
            <w:proofErr w:type="spellStart"/>
            <w:r w:rsidRPr="00447F05">
              <w:rPr>
                <w:i/>
              </w:rPr>
              <w:t>Niv</w:t>
            </w:r>
            <w:proofErr w:type="spellEnd"/>
            <w:r w:rsidRPr="00447F05">
              <w:rPr>
                <w:i/>
              </w:rPr>
              <w:t xml:space="preserve"> 1 = </w:t>
            </w:r>
            <w:r>
              <w:rPr>
                <w:i/>
              </w:rPr>
              <w:t>5 pts</w:t>
            </w:r>
          </w:p>
          <w:p w14:paraId="468BB20B" w14:textId="7187BE30" w:rsidR="00344F11" w:rsidRDefault="00344F11" w:rsidP="005D6C35">
            <w:pPr>
              <w:jc w:val="right"/>
              <w:rPr>
                <w:u w:val="single"/>
              </w:rPr>
            </w:pPr>
            <w:r w:rsidRPr="00447F05">
              <w:rPr>
                <w:i/>
              </w:rPr>
              <w:t>Niv1+2 =</w:t>
            </w:r>
            <w:r>
              <w:rPr>
                <w:i/>
              </w:rPr>
              <w:t>10 pts</w:t>
            </w:r>
          </w:p>
        </w:tc>
        <w:tc>
          <w:tcPr>
            <w:tcW w:w="4678" w:type="dxa"/>
            <w:tcBorders>
              <w:top w:val="single" w:sz="4" w:space="0" w:color="auto"/>
              <w:bottom w:val="nil"/>
            </w:tcBorders>
          </w:tcPr>
          <w:p w14:paraId="783A38BE" w14:textId="77777777" w:rsidR="00344F11" w:rsidRDefault="00344F11" w:rsidP="008459CE"/>
        </w:tc>
      </w:tr>
      <w:tr w:rsidR="00344F11" w14:paraId="57835404" w14:textId="77777777" w:rsidTr="00344F11">
        <w:tc>
          <w:tcPr>
            <w:tcW w:w="1865" w:type="dxa"/>
            <w:vMerge/>
            <w:vAlign w:val="center"/>
          </w:tcPr>
          <w:p w14:paraId="02D80BCF" w14:textId="77777777" w:rsidR="00344F11" w:rsidRPr="00450382" w:rsidRDefault="00344F11" w:rsidP="008459CE">
            <w:pPr>
              <w:jc w:val="center"/>
              <w:rPr>
                <w:u w:val="single"/>
              </w:rPr>
            </w:pPr>
          </w:p>
        </w:tc>
        <w:tc>
          <w:tcPr>
            <w:tcW w:w="5614" w:type="dxa"/>
            <w:tcBorders>
              <w:top w:val="nil"/>
            </w:tcBorders>
          </w:tcPr>
          <w:p w14:paraId="45734524" w14:textId="1812F9C0" w:rsidR="00344F11" w:rsidRDefault="00344F11" w:rsidP="008459CE">
            <w:pPr>
              <w:rPr>
                <w:u w:val="single"/>
              </w:rPr>
            </w:pPr>
            <w:r>
              <w:rPr>
                <w:u w:val="single"/>
              </w:rPr>
              <w:t xml:space="preserve">Evolution de l’OT </w:t>
            </w:r>
          </w:p>
          <w:p w14:paraId="6AC91AE7" w14:textId="76018DAA" w:rsidR="00344F11" w:rsidRDefault="005D6C35" w:rsidP="008459CE">
            <w:pPr>
              <w:rPr>
                <w:rFonts w:ascii="Times" w:hAnsi="Times" w:cs="Times"/>
                <w:color w:val="000000"/>
                <w:sz w:val="26"/>
                <w:szCs w:val="26"/>
              </w:rPr>
            </w:pPr>
            <w:proofErr w:type="spellStart"/>
            <w:r>
              <w:t>Niv</w:t>
            </w:r>
            <w:proofErr w:type="spellEnd"/>
            <w:r>
              <w:t>.</w:t>
            </w:r>
            <w:r w:rsidR="00344F11" w:rsidRPr="001A155F">
              <w:t xml:space="preserve"> 1 : </w:t>
            </w:r>
            <w:r w:rsidR="00344F11" w:rsidRPr="0002358D">
              <w:t>L’office de tourisme doit s’engager à ouvrir son espace d’accueil au moins deux cent quarante jours par an, dont le samedi et le dimanche obligatoirement, en période de fréquentation touristique. Il est également ouvert en sus lors des manifestations événementielles sur sa zone géographique d’intervention</w:t>
            </w:r>
            <w:r w:rsidR="009454E4">
              <w:t>,</w:t>
            </w:r>
          </w:p>
          <w:p w14:paraId="3549B2BB" w14:textId="21BA3DB9" w:rsidR="00344F11" w:rsidRPr="001A155F" w:rsidRDefault="005D6C35" w:rsidP="00221A7E">
            <w:proofErr w:type="spellStart"/>
            <w:r>
              <w:t>Niv</w:t>
            </w:r>
            <w:proofErr w:type="spellEnd"/>
            <w:r>
              <w:t>.</w:t>
            </w:r>
            <w:r w:rsidR="00344F11">
              <w:t xml:space="preserve"> </w:t>
            </w:r>
            <w:r w:rsidR="00344F11" w:rsidRPr="00221A7E">
              <w:t xml:space="preserve">2 : </w:t>
            </w:r>
            <w:r w:rsidR="00344F11" w:rsidRPr="0002358D">
              <w:t xml:space="preserve">L’office de tourisme offre la </w:t>
            </w:r>
            <w:r w:rsidRPr="0002358D">
              <w:t>possibilité</w:t>
            </w:r>
            <w:r w:rsidR="00344F11" w:rsidRPr="0002358D">
              <w:rPr>
                <w:rFonts w:hint="eastAsia"/>
              </w:rPr>
              <w:t>́</w:t>
            </w:r>
            <w:r w:rsidR="00344F11" w:rsidRPr="0002358D">
              <w:t xml:space="preserve"> de consultation des disponibilités pour tous les modes d’hébergement classes et références par lui et les partenaires du dispositif de mise à jour des disponibilités sur sa zone géographique d’intervention en dehors des horaires et périodes d’ouverture</w:t>
            </w:r>
            <w:r w:rsidR="009454E4">
              <w:t>.</w:t>
            </w:r>
          </w:p>
        </w:tc>
        <w:tc>
          <w:tcPr>
            <w:tcW w:w="1843" w:type="dxa"/>
            <w:tcBorders>
              <w:top w:val="nil"/>
            </w:tcBorders>
          </w:tcPr>
          <w:p w14:paraId="7F9837A3" w14:textId="77777777" w:rsidR="00344F11" w:rsidRPr="00C400F1" w:rsidRDefault="00344F11" w:rsidP="008459CE">
            <w:pPr>
              <w:rPr>
                <w:u w:val="single"/>
              </w:rPr>
            </w:pPr>
            <w:r w:rsidRPr="00C400F1">
              <w:rPr>
                <w:u w:val="single"/>
              </w:rPr>
              <w:t>Sur 10 pts</w:t>
            </w:r>
          </w:p>
          <w:p w14:paraId="0D9B6054" w14:textId="702EC387" w:rsidR="00344F11" w:rsidRPr="00C400F1" w:rsidRDefault="00344F11" w:rsidP="008459CE">
            <w:pPr>
              <w:jc w:val="right"/>
              <w:rPr>
                <w:i/>
              </w:rPr>
            </w:pPr>
            <w:proofErr w:type="spellStart"/>
            <w:r w:rsidRPr="00C400F1">
              <w:rPr>
                <w:i/>
              </w:rPr>
              <w:t>Niv</w:t>
            </w:r>
            <w:proofErr w:type="spellEnd"/>
            <w:r w:rsidRPr="00C400F1">
              <w:rPr>
                <w:i/>
              </w:rPr>
              <w:t xml:space="preserve"> 1 =</w:t>
            </w:r>
            <w:r w:rsidR="004B7D29" w:rsidRPr="00C400F1">
              <w:rPr>
                <w:i/>
              </w:rPr>
              <w:t>5</w:t>
            </w:r>
            <w:r w:rsidRPr="00C400F1">
              <w:rPr>
                <w:i/>
              </w:rPr>
              <w:t xml:space="preserve"> pt</w:t>
            </w:r>
          </w:p>
          <w:p w14:paraId="1CCB3096" w14:textId="7ACFC11E" w:rsidR="00344F11" w:rsidRPr="00C400F1" w:rsidRDefault="00344F11" w:rsidP="008459CE">
            <w:pPr>
              <w:jc w:val="right"/>
              <w:rPr>
                <w:i/>
              </w:rPr>
            </w:pPr>
            <w:proofErr w:type="spellStart"/>
            <w:r w:rsidRPr="00C400F1">
              <w:rPr>
                <w:i/>
              </w:rPr>
              <w:t>Niv</w:t>
            </w:r>
            <w:proofErr w:type="spellEnd"/>
            <w:r w:rsidRPr="00C400F1">
              <w:rPr>
                <w:i/>
              </w:rPr>
              <w:t xml:space="preserve"> 2 =</w:t>
            </w:r>
            <w:r w:rsidR="004B7D29" w:rsidRPr="00C400F1">
              <w:rPr>
                <w:i/>
              </w:rPr>
              <w:t>10</w:t>
            </w:r>
            <w:r w:rsidRPr="00C400F1">
              <w:rPr>
                <w:i/>
              </w:rPr>
              <w:t xml:space="preserve"> pts</w:t>
            </w:r>
          </w:p>
          <w:p w14:paraId="163C46EE" w14:textId="46E8658A" w:rsidR="00344F11" w:rsidRPr="00C400F1" w:rsidRDefault="00344F11" w:rsidP="008459CE">
            <w:pPr>
              <w:jc w:val="right"/>
              <w:rPr>
                <w:u w:val="single"/>
              </w:rPr>
            </w:pPr>
          </w:p>
        </w:tc>
        <w:tc>
          <w:tcPr>
            <w:tcW w:w="4678" w:type="dxa"/>
            <w:tcBorders>
              <w:top w:val="nil"/>
            </w:tcBorders>
          </w:tcPr>
          <w:p w14:paraId="2179C4E5" w14:textId="77777777" w:rsidR="00344F11" w:rsidRPr="00C400F1" w:rsidRDefault="00344F11" w:rsidP="008459CE"/>
        </w:tc>
      </w:tr>
    </w:tbl>
    <w:p w14:paraId="3620D18A" w14:textId="40414A54" w:rsidR="008459CE" w:rsidRPr="00344F11" w:rsidRDefault="008459CE" w:rsidP="009A7654">
      <w:pPr>
        <w:rPr>
          <w:rFonts w:ascii="Times" w:hAnsi="Times" w:cs="Times"/>
          <w:color w:val="000000"/>
          <w:sz w:val="24"/>
          <w:szCs w:val="24"/>
        </w:rPr>
      </w:pPr>
      <w:r>
        <w:t>Note maximale : 100</w:t>
      </w:r>
      <w:r w:rsidR="0058112C">
        <w:t xml:space="preserve"> pts</w:t>
      </w:r>
      <w:r w:rsidR="00344F11">
        <w:tab/>
      </w:r>
      <w:r w:rsidR="00344F11">
        <w:tab/>
        <w:t>Note minimale l'éligibilité : 50 pts</w:t>
      </w:r>
    </w:p>
    <w:p w14:paraId="090620F3" w14:textId="77777777" w:rsidR="009A7654" w:rsidRDefault="009A7654" w:rsidP="009A7654"/>
    <w:p w14:paraId="2AA07EC6" w14:textId="41264D2F" w:rsidR="00D34B67" w:rsidRDefault="009A7654" w:rsidP="009A7654">
      <w:r>
        <w:t>L'application de ces critères donnera lieu à une note par le service instructeur qui permettra de classer les projets.  Tout do</w:t>
      </w:r>
      <w:r w:rsidR="008459CE">
        <w:t>ssier ayant obtenu moins de 50 points ne sera pas examiné par le comité technique</w:t>
      </w:r>
      <w:r>
        <w:t>.</w:t>
      </w:r>
    </w:p>
    <w:p w14:paraId="68D87B6E" w14:textId="540428C4" w:rsidR="00344F11" w:rsidRDefault="00344F11" w:rsidP="00344F11">
      <w:r>
        <w:t xml:space="preserve">* Les justificatifs fournis par le porteur de projet doivent permettre aux instructeurs de comprendre le projet. Le porteur de projet veillera donc à fournir tous éléments non listés ci-dessous et qu’il jugera utile à la bonne compréhension de son projet et de ses enjeux.  </w:t>
      </w:r>
    </w:p>
    <w:p w14:paraId="7C950F00" w14:textId="7D6D6569" w:rsidR="00344F11" w:rsidRDefault="00344F11" w:rsidP="009A7654"/>
    <w:p w14:paraId="6A2C2BD9" w14:textId="77777777" w:rsidR="00D34B67" w:rsidRDefault="00D34B67" w:rsidP="009A7654">
      <w:pPr>
        <w:sectPr w:rsidR="00D34B67" w:rsidSect="004A101E">
          <w:pgSz w:w="16838" w:h="11906" w:orient="landscape"/>
          <w:pgMar w:top="1417" w:right="1417" w:bottom="1417" w:left="1417" w:header="708" w:footer="708" w:gutter="0"/>
          <w:cols w:space="708"/>
          <w:docGrid w:linePitch="360"/>
        </w:sectPr>
      </w:pPr>
    </w:p>
    <w:p w14:paraId="4B2AC279" w14:textId="45CED3CF" w:rsidR="009A7654" w:rsidRDefault="009A7654" w:rsidP="009A7654"/>
    <w:p w14:paraId="3EFCA369" w14:textId="6F7FEE40" w:rsidR="00D34B67" w:rsidRDefault="00D34B67" w:rsidP="00D34B67">
      <w:pPr>
        <w:pStyle w:val="Titre3"/>
      </w:pPr>
      <w:bookmarkStart w:id="27" w:name="_Toc484613987"/>
      <w:r>
        <w:t>Fiche n°2 : D</w:t>
      </w:r>
      <w:r w:rsidR="00381D2A">
        <w:t xml:space="preserve">éveloppement d’activités et de </w:t>
      </w:r>
      <w:r w:rsidRPr="00D34B67">
        <w:t>tourisme d’itinérance (</w:t>
      </w:r>
      <w:r w:rsidR="00A82B9D">
        <w:t xml:space="preserve">cycliste, </w:t>
      </w:r>
      <w:r w:rsidRPr="00D34B67">
        <w:t>pédestr</w:t>
      </w:r>
      <w:r w:rsidR="006E5F0B">
        <w:t>e,</w:t>
      </w:r>
      <w:r w:rsidR="00A82B9D">
        <w:t xml:space="preserve"> équestre, fluvial et nautique)</w:t>
      </w:r>
      <w:bookmarkEnd w:id="27"/>
      <w:r w:rsidR="006E5F0B">
        <w:t xml:space="preserve"> </w:t>
      </w:r>
    </w:p>
    <w:p w14:paraId="7D15BFB8" w14:textId="77777777" w:rsidR="00D34B67" w:rsidRDefault="00D34B67" w:rsidP="00D34B67">
      <w:pPr>
        <w:rPr>
          <w:i/>
        </w:rPr>
      </w:pPr>
    </w:p>
    <w:p w14:paraId="164C9B77" w14:textId="595B541F" w:rsidR="00A82B9D" w:rsidRPr="00BD14AD" w:rsidRDefault="00A82B9D" w:rsidP="00A82B9D">
      <w:pPr>
        <w:rPr>
          <w:i/>
        </w:rPr>
      </w:pPr>
      <w:r w:rsidRPr="00BD14AD">
        <w:rPr>
          <w:i/>
        </w:rPr>
        <w:t>Cette fiche à vise à guider le candidat à l’appel à projet</w:t>
      </w:r>
      <w:r w:rsidR="00F17642">
        <w:rPr>
          <w:i/>
        </w:rPr>
        <w:t>s</w:t>
      </w:r>
      <w:r w:rsidRPr="00BD14AD">
        <w:rPr>
          <w:i/>
        </w:rPr>
        <w:t xml:space="preserve"> et à l’informer sur l’éligibilité et les critères de sélection auxquels il devra se soumettre, s’il souhaite présenter un projet de tourisme d’itinérance. </w:t>
      </w:r>
    </w:p>
    <w:p w14:paraId="13F4E665" w14:textId="77777777" w:rsidR="00A82B9D" w:rsidRDefault="00A82B9D" w:rsidP="00A82B9D"/>
    <w:p w14:paraId="35377314" w14:textId="61295160" w:rsidR="00A82B9D" w:rsidRDefault="00A82B9D" w:rsidP="00A82B9D">
      <w:r>
        <w:t>Dans un contexte où le monde est toujours plus rapide, le concept de « Slow Tourisme » s’amplifie. Cette forme de tourisme défend une locomotion lente et dans un souci de protection de l’environnement. Le touriste prend le temps d</w:t>
      </w:r>
      <w:r w:rsidR="00D92B3A">
        <w:t>e la découverte des paysages, des territoires et de ses habitants</w:t>
      </w:r>
    </w:p>
    <w:p w14:paraId="2B469D8F" w14:textId="77777777" w:rsidR="00A82B9D" w:rsidRDefault="00A82B9D" w:rsidP="00A82B9D">
      <w:r>
        <w:t xml:space="preserve">En cela, la Région Nouvelle-Aquitaine présente un réel potentiel de développement. Elle propose une variété de territoires à découvrir, que ce soit à pied, à vélo, en canoé, en bateau le long des voies navigables ou encore à cheval par exemple. Le développement de ces parcours, permet d’attirer une clientèle Nord-Européenne mais également les sportifs, les jeunes actifs, les séniors et les habitants, désireux de découvrir un territoire en profondeur. </w:t>
      </w:r>
    </w:p>
    <w:p w14:paraId="4F1741E0" w14:textId="77777777" w:rsidR="00A82B9D" w:rsidRDefault="00A82B9D" w:rsidP="00A82B9D">
      <w:r>
        <w:t xml:space="preserve">Sont exclus : </w:t>
      </w:r>
    </w:p>
    <w:p w14:paraId="4A4720CA" w14:textId="562AF00D" w:rsidR="00A82B9D" w:rsidRDefault="00A82B9D" w:rsidP="00A82B9D">
      <w:pPr>
        <w:pStyle w:val="Paragraphedeliste"/>
        <w:numPr>
          <w:ilvl w:val="0"/>
          <w:numId w:val="25"/>
        </w:numPr>
      </w:pPr>
      <w:r>
        <w:t>Les projets traitant</w:t>
      </w:r>
      <w:r w:rsidR="005D6C35">
        <w:t xml:space="preserve"> du seul entretien des parcours,</w:t>
      </w:r>
    </w:p>
    <w:p w14:paraId="25C1CD3C" w14:textId="48480C39" w:rsidR="00A82B9D" w:rsidRDefault="00A82B9D" w:rsidP="00A82B9D">
      <w:pPr>
        <w:pStyle w:val="Paragraphedeliste"/>
        <w:numPr>
          <w:ilvl w:val="0"/>
          <w:numId w:val="25"/>
        </w:numPr>
      </w:pPr>
      <w:r>
        <w:t xml:space="preserve">Les voies douces développées dans le cadre des liaisons obligées </w:t>
      </w:r>
      <w:r w:rsidR="00DF7E68">
        <w:t xml:space="preserve">du type </w:t>
      </w:r>
      <w:r>
        <w:t>Domicile-Travail</w:t>
      </w:r>
      <w:r w:rsidR="005D6C35">
        <w:t>,</w:t>
      </w:r>
    </w:p>
    <w:p w14:paraId="16EB4733" w14:textId="02BC9D17" w:rsidR="00A82B9D" w:rsidRDefault="00A82B9D" w:rsidP="00A82B9D">
      <w:pPr>
        <w:pStyle w:val="Paragraphedeliste"/>
        <w:numPr>
          <w:ilvl w:val="0"/>
          <w:numId w:val="25"/>
        </w:numPr>
      </w:pPr>
      <w:r>
        <w:t>Tous les projets d’hébergements touristiques, quels qu’ils soient. Les projets d’hébergements touristiques sont éligibles au dispositif 64A du PDR Aquitain</w:t>
      </w:r>
      <w:r w:rsidR="005D6C35">
        <w:t>,</w:t>
      </w:r>
      <w:r>
        <w:t xml:space="preserve"> </w:t>
      </w:r>
    </w:p>
    <w:p w14:paraId="5B171F2E" w14:textId="77777777" w:rsidR="00A82B9D" w:rsidRDefault="00A82B9D" w:rsidP="00A82B9D">
      <w:pPr>
        <w:pStyle w:val="Paragraphedeliste"/>
        <w:numPr>
          <w:ilvl w:val="0"/>
          <w:numId w:val="25"/>
        </w:numPr>
      </w:pPr>
      <w:r>
        <w:t>Travaux et équipements pour les aires de camping-car.</w:t>
      </w:r>
    </w:p>
    <w:p w14:paraId="1A8EAD3D" w14:textId="77777777" w:rsidR="00A82B9D" w:rsidRDefault="00A82B9D" w:rsidP="00A82B9D">
      <w:r>
        <w:t xml:space="preserve">Les projets de signalétique ainsi que les projets d’équipements et de contenus numériques exclusivement rattachés à un projet d’itinérance sont éligibles à cette fiche. </w:t>
      </w:r>
    </w:p>
    <w:p w14:paraId="1D974754" w14:textId="61BC2F27" w:rsidR="00D34B67" w:rsidRPr="00F25192" w:rsidRDefault="00D34B67" w:rsidP="00A82B9D">
      <w:pPr>
        <w:pStyle w:val="Titre1"/>
        <w:numPr>
          <w:ilvl w:val="0"/>
          <w:numId w:val="43"/>
        </w:numPr>
      </w:pPr>
      <w:bookmarkStart w:id="28" w:name="_Toc484613988"/>
      <w:r>
        <w:t>C</w:t>
      </w:r>
      <w:r w:rsidRPr="00F25192">
        <w:t>onditions d'éligibilité du projet</w:t>
      </w:r>
      <w:bookmarkEnd w:id="28"/>
    </w:p>
    <w:p w14:paraId="34E57DE5" w14:textId="3105A25F" w:rsidR="008459CE" w:rsidRDefault="00395D98" w:rsidP="00395D98">
      <w:r>
        <w:t xml:space="preserve">Conformément au PDR, les projets doivent répondre à la définition des infrastructures de petite échelle : </w:t>
      </w:r>
      <w:r w:rsidR="008459CE">
        <w:t>l’assiette éligible présentée dans le dossier devra être inférieure à 5 Millions d’€.</w:t>
      </w:r>
    </w:p>
    <w:p w14:paraId="0F7B8C11" w14:textId="46C2D367" w:rsidR="00395D98" w:rsidRDefault="00395D98" w:rsidP="00395D98">
      <w:r>
        <w:t xml:space="preserve">L'opération doit être conforme aux orientations du </w:t>
      </w:r>
      <w:r w:rsidRPr="008459CE">
        <w:t>Schéma Régional de Développement Touristique</w:t>
      </w:r>
      <w:r w:rsidR="008459CE">
        <w:t xml:space="preserve"> en vigueur</w:t>
      </w:r>
      <w:r>
        <w:t xml:space="preserve"> et s'inscrire dans la stratégie de développement touristique portée par le territoire, si elle existe. </w:t>
      </w:r>
    </w:p>
    <w:p w14:paraId="3B913ADE" w14:textId="77777777" w:rsidR="00D34B67" w:rsidRPr="00495121" w:rsidRDefault="00D34B67" w:rsidP="00D34B67">
      <w:r w:rsidRPr="00495121">
        <w:t xml:space="preserve">D'une manière générale, </w:t>
      </w:r>
    </w:p>
    <w:p w14:paraId="65444C10" w14:textId="5D074462" w:rsidR="008459CE" w:rsidRPr="008459CE" w:rsidRDefault="005D6C35" w:rsidP="00E75446">
      <w:pPr>
        <w:pStyle w:val="Paragraphedeliste"/>
        <w:numPr>
          <w:ilvl w:val="0"/>
          <w:numId w:val="30"/>
        </w:numPr>
        <w:spacing w:line="254" w:lineRule="auto"/>
      </w:pPr>
      <w:r>
        <w:t>L</w:t>
      </w:r>
      <w:r w:rsidR="001B262B">
        <w:t xml:space="preserve">’opération présentée </w:t>
      </w:r>
      <w:r w:rsidR="008459CE">
        <w:t>pourra</w:t>
      </w:r>
      <w:r w:rsidR="001B262B" w:rsidRPr="00097245">
        <w:rPr>
          <w:b/>
        </w:rPr>
        <w:t xml:space="preserve"> faire l’objet d’une analyse économique </w:t>
      </w:r>
      <w:r w:rsidR="008459CE">
        <w:t>selon le type de projet</w:t>
      </w:r>
      <w:r w:rsidR="00097245">
        <w:rPr>
          <w:b/>
        </w:rPr>
        <w:t>.</w:t>
      </w:r>
    </w:p>
    <w:p w14:paraId="181886F8" w14:textId="2E430AE3" w:rsidR="00D34B67" w:rsidRPr="00495121" w:rsidRDefault="005D6C35" w:rsidP="00E75446">
      <w:pPr>
        <w:pStyle w:val="Paragraphedeliste"/>
        <w:numPr>
          <w:ilvl w:val="0"/>
          <w:numId w:val="30"/>
        </w:numPr>
        <w:spacing w:line="254" w:lineRule="auto"/>
      </w:pPr>
      <w:r>
        <w:rPr>
          <w:b/>
        </w:rPr>
        <w:t>L</w:t>
      </w:r>
      <w:r w:rsidR="00D34B67" w:rsidRPr="00097245">
        <w:rPr>
          <w:b/>
        </w:rPr>
        <w:t>'opération doit s'inscrire à minima dans une réflexion intercommunale.</w:t>
      </w:r>
    </w:p>
    <w:p w14:paraId="7FFEA351" w14:textId="36D8C4DB" w:rsidR="00D34B67" w:rsidRDefault="005D6C35" w:rsidP="00D34B67">
      <w:pPr>
        <w:pStyle w:val="Paragraphedeliste"/>
        <w:numPr>
          <w:ilvl w:val="0"/>
          <w:numId w:val="30"/>
        </w:numPr>
      </w:pPr>
      <w:r>
        <w:t>L</w:t>
      </w:r>
      <w:r w:rsidR="00D34B67">
        <w:t>’opération doit r</w:t>
      </w:r>
      <w:r w:rsidR="00D34B67" w:rsidRPr="00495121">
        <w:t>épondre aux</w:t>
      </w:r>
      <w:r w:rsidR="00D34B67">
        <w:t xml:space="preserve"> différentes normes en vigueur notamment en matière</w:t>
      </w:r>
      <w:r w:rsidR="00D34B67" w:rsidRPr="00495121">
        <w:t xml:space="preserve"> </w:t>
      </w:r>
      <w:r w:rsidR="00D34B67">
        <w:t>d’</w:t>
      </w:r>
      <w:r w:rsidR="00D34B67" w:rsidRPr="00495121">
        <w:t xml:space="preserve">accessibilité pour </w:t>
      </w:r>
      <w:r w:rsidR="00142239">
        <w:t>tout public (</w:t>
      </w:r>
      <w:proofErr w:type="spellStart"/>
      <w:r w:rsidR="00142239">
        <w:t>y.c</w:t>
      </w:r>
      <w:proofErr w:type="spellEnd"/>
      <w:r w:rsidR="00142239">
        <w:t xml:space="preserve"> pour les personnes en situation de handicap)</w:t>
      </w:r>
      <w:r w:rsidR="0077179C">
        <w:t>,</w:t>
      </w:r>
      <w:r w:rsidR="00D34B67">
        <w:t xml:space="preserve"> de</w:t>
      </w:r>
      <w:r w:rsidR="00D34B67" w:rsidRPr="00495121">
        <w:t xml:space="preserve"> r</w:t>
      </w:r>
      <w:r w:rsidR="0077179C">
        <w:t>espect de l'environnement et de sécurité.</w:t>
      </w:r>
    </w:p>
    <w:p w14:paraId="66CC68B6" w14:textId="1340C8AA" w:rsidR="00D34B67" w:rsidRDefault="00D34B67" w:rsidP="00D34B67">
      <w:r>
        <w:lastRenderedPageBreak/>
        <w:t>D’une manière spécifi</w:t>
      </w:r>
      <w:r w:rsidR="005D6C35">
        <w:t>que,</w:t>
      </w:r>
    </w:p>
    <w:p w14:paraId="4ADA0BEC" w14:textId="4FE74546" w:rsidR="00D34B67" w:rsidRDefault="00D34B67" w:rsidP="00D34B67">
      <w:pPr>
        <w:pStyle w:val="Paragraphedeliste"/>
        <w:numPr>
          <w:ilvl w:val="0"/>
          <w:numId w:val="26"/>
        </w:numPr>
      </w:pPr>
      <w:r>
        <w:t>Si le projet prévoit l’acquisition d’équipements numériques, ceux-ci devront obligatoirement être associé</w:t>
      </w:r>
      <w:r w:rsidR="005D6C35">
        <w:t>s au développement d’un contenu,</w:t>
      </w:r>
      <w:r>
        <w:t xml:space="preserve"> </w:t>
      </w:r>
    </w:p>
    <w:p w14:paraId="4076FF4D" w14:textId="522D5F92" w:rsidR="00381D2A" w:rsidRDefault="00D34B67" w:rsidP="00381D2A">
      <w:pPr>
        <w:pStyle w:val="Paragraphedeliste"/>
        <w:numPr>
          <w:ilvl w:val="0"/>
          <w:numId w:val="26"/>
        </w:numPr>
      </w:pPr>
      <w:r>
        <w:t>Les projets devront être coordonnés au min</w:t>
      </w:r>
      <w:r w:rsidR="005D6C35">
        <w:t>imum à l’échelle intercommunale,</w:t>
      </w:r>
      <w:r>
        <w:t xml:space="preserve"> </w:t>
      </w:r>
    </w:p>
    <w:p w14:paraId="739952E4" w14:textId="079A564E" w:rsidR="00381D2A" w:rsidRPr="00E70CCA" w:rsidRDefault="00142239" w:rsidP="00381D2A">
      <w:pPr>
        <w:pStyle w:val="Paragraphedeliste"/>
        <w:numPr>
          <w:ilvl w:val="0"/>
          <w:numId w:val="26"/>
        </w:numPr>
      </w:pPr>
      <w:r>
        <w:rPr>
          <w:b/>
        </w:rPr>
        <w:t>Pour les projets d’itinérances nautiques (ex canoé), l</w:t>
      </w:r>
      <w:r w:rsidR="00381D2A" w:rsidRPr="00381D2A">
        <w:rPr>
          <w:b/>
        </w:rPr>
        <w:t>es structures publi</w:t>
      </w:r>
      <w:r w:rsidR="00381D2A">
        <w:rPr>
          <w:b/>
        </w:rPr>
        <w:t>ques porteuses de projet</w:t>
      </w:r>
      <w:r w:rsidR="00F17642">
        <w:rPr>
          <w:b/>
        </w:rPr>
        <w:t>s</w:t>
      </w:r>
      <w:r w:rsidR="00381D2A">
        <w:rPr>
          <w:b/>
        </w:rPr>
        <w:t xml:space="preserve"> </w:t>
      </w:r>
      <w:r w:rsidR="00381D2A" w:rsidRPr="00381D2A">
        <w:rPr>
          <w:b/>
        </w:rPr>
        <w:t>devront démontrer qu’une carence du secteur pri</w:t>
      </w:r>
      <w:r w:rsidR="005D6C35">
        <w:rPr>
          <w:b/>
        </w:rPr>
        <w:t>vé justifie leurs interventions,</w:t>
      </w:r>
      <w:r w:rsidR="00381D2A" w:rsidRPr="00381D2A">
        <w:rPr>
          <w:b/>
        </w:rPr>
        <w:t xml:space="preserve"> </w:t>
      </w:r>
    </w:p>
    <w:p w14:paraId="66231921" w14:textId="24DE6051" w:rsidR="00E70CCA" w:rsidRPr="00E70CCA" w:rsidRDefault="00142239" w:rsidP="00381D2A">
      <w:pPr>
        <w:pStyle w:val="Paragraphedeliste"/>
        <w:numPr>
          <w:ilvl w:val="0"/>
          <w:numId w:val="26"/>
        </w:numPr>
      </w:pPr>
      <w:r>
        <w:rPr>
          <w:b/>
        </w:rPr>
        <w:t>L</w:t>
      </w:r>
      <w:r w:rsidR="00E70CCA">
        <w:rPr>
          <w:b/>
        </w:rPr>
        <w:t>e projet doit être intégré dans le Schéma Régional des vélos routes voies vertes ou dans un Plan Départemental d</w:t>
      </w:r>
      <w:r w:rsidR="005D6C35">
        <w:rPr>
          <w:b/>
        </w:rPr>
        <w:t>es Espaces Sites et Itinéraires,</w:t>
      </w:r>
    </w:p>
    <w:p w14:paraId="1DB99517" w14:textId="1C356079" w:rsidR="00381D2A" w:rsidRPr="00840AC4" w:rsidRDefault="00E70CCA" w:rsidP="00381D2A">
      <w:pPr>
        <w:pStyle w:val="Paragraphedeliste"/>
        <w:numPr>
          <w:ilvl w:val="0"/>
          <w:numId w:val="26"/>
        </w:numPr>
        <w:rPr>
          <w:b/>
        </w:rPr>
      </w:pPr>
      <w:r w:rsidRPr="00E70CCA">
        <w:rPr>
          <w:b/>
        </w:rPr>
        <w:t xml:space="preserve">Les projets de vélos routes voies vertes réalisés dans le périmètre d’une communauté d’agglomération dans </w:t>
      </w:r>
      <w:r w:rsidR="008459CE">
        <w:rPr>
          <w:b/>
        </w:rPr>
        <w:t>le sens institutionnel du terme sont exclus</w:t>
      </w:r>
      <w:r w:rsidRPr="00E70CCA">
        <w:rPr>
          <w:b/>
        </w:rPr>
        <w:t xml:space="preserve"> </w:t>
      </w:r>
    </w:p>
    <w:p w14:paraId="0CDBEC9D" w14:textId="05C798AB" w:rsidR="00381D2A" w:rsidRDefault="00381D2A" w:rsidP="00381D2A">
      <w:r>
        <w:t>Les projets de création ou d’aménagement d’infrastructures récréatives et touristiques qui relèveraient de la zone massif au sens de la loi du 9 janvier 1985 relative au développement à la protection de la montagne, dite</w:t>
      </w:r>
      <w:r w:rsidR="00840AC4">
        <w:t xml:space="preserve"> « loi montagne » sont exclus du présent appel à projet</w:t>
      </w:r>
      <w:r w:rsidR="00F17642">
        <w:t>s</w:t>
      </w:r>
      <w:r w:rsidR="005D6C35">
        <w:t>.</w:t>
      </w:r>
      <w:r>
        <w:t xml:space="preserve"> </w:t>
      </w:r>
    </w:p>
    <w:p w14:paraId="590A5A3A" w14:textId="7D34502A" w:rsidR="00840AC4" w:rsidRPr="00840AC4" w:rsidRDefault="00840AC4" w:rsidP="00840AC4">
      <w:pPr>
        <w:rPr>
          <w:b/>
          <w:u w:val="single"/>
        </w:rPr>
      </w:pPr>
      <w:r w:rsidRPr="00840AC4">
        <w:rPr>
          <w:b/>
          <w:u w:val="single"/>
        </w:rPr>
        <w:t>Ligne de partage FEDER/FEADER</w:t>
      </w:r>
    </w:p>
    <w:p w14:paraId="4B278DC4" w14:textId="5A72F2F6" w:rsidR="00840AC4" w:rsidRDefault="004465B1" w:rsidP="00840AC4">
      <w:r>
        <w:t>L</w:t>
      </w:r>
      <w:r w:rsidR="00840AC4">
        <w:t>e FEADER intervient pour des services utilisant le numérique valorisant une destination rurale telle que définies par le PDR, tandis que le FEDER intervient</w:t>
      </w:r>
      <w:r w:rsidR="00F17642">
        <w:t xml:space="preserve"> sur d</w:t>
      </w:r>
      <w:r w:rsidR="00840AC4">
        <w:t>es projets valorisant une destination urbaine, d'intérêt régional et portés par des entreprises.</w:t>
      </w:r>
    </w:p>
    <w:p w14:paraId="24D9CEFE" w14:textId="6288130D" w:rsidR="00840AC4" w:rsidRDefault="00840AC4" w:rsidP="00840AC4">
      <w:r>
        <w:t>Le FEDER et le FEADER interviennent également sur les projets d'itinérance douce et de vélos-routes voies vertes sur des zones d’éligibilité différentes. Sont éligibles au titre du FEDER et exclues du soutien FEADER, les opérations réalisées dans le périmètre des Communautés d’Agglomérations au sens institutionnel du terme.</w:t>
      </w:r>
    </w:p>
    <w:p w14:paraId="17FD18C2" w14:textId="09D6267C" w:rsidR="00D34B67" w:rsidRDefault="00D34B67" w:rsidP="00D34B67">
      <w:pPr>
        <w:pStyle w:val="Titre1"/>
      </w:pPr>
      <w:bookmarkStart w:id="29" w:name="_Toc484613989"/>
      <w:r>
        <w:t>Descri</w:t>
      </w:r>
      <w:r w:rsidR="009501AE">
        <w:t>p</w:t>
      </w:r>
      <w:r>
        <w:t xml:space="preserve">tion des </w:t>
      </w:r>
      <w:r w:rsidR="009501AE">
        <w:t>d</w:t>
      </w:r>
      <w:r w:rsidRPr="00FB20C1">
        <w:t>épenses éligibles</w:t>
      </w:r>
      <w:r>
        <w:t xml:space="preserve"> et inéligibles</w:t>
      </w:r>
      <w:r w:rsidRPr="00FB20C1">
        <w:t xml:space="preserve"> (couts éligibles</w:t>
      </w:r>
      <w:r>
        <w:t xml:space="preserve"> et inéligibles)</w:t>
      </w:r>
      <w:bookmarkEnd w:id="29"/>
    </w:p>
    <w:p w14:paraId="63AB8CB6" w14:textId="77777777" w:rsidR="00D34B67" w:rsidRDefault="00D34B67" w:rsidP="00D34B67">
      <w:r>
        <w:t>Conformément à l'article 45 du règlement 1305/2013, et sauf exclusions citées ci-après, sont éligibles les investissements matériels et immatériels liés :</w:t>
      </w:r>
    </w:p>
    <w:p w14:paraId="135533F7" w14:textId="78209C5D" w:rsidR="001B262B" w:rsidRDefault="001B262B" w:rsidP="001B262B">
      <w:pPr>
        <w:pStyle w:val="Paragraphedeliste"/>
        <w:numPr>
          <w:ilvl w:val="0"/>
          <w:numId w:val="27"/>
        </w:numPr>
      </w:pPr>
      <w:r>
        <w:t>Les dépenses liées aux investissements et matériels:</w:t>
      </w:r>
    </w:p>
    <w:p w14:paraId="5D86B0E1" w14:textId="749566A8" w:rsidR="001B262B" w:rsidRDefault="005D6C35" w:rsidP="001B262B">
      <w:pPr>
        <w:pStyle w:val="Paragraphedeliste"/>
        <w:numPr>
          <w:ilvl w:val="1"/>
          <w:numId w:val="27"/>
        </w:numPr>
      </w:pPr>
      <w:r>
        <w:t>L</w:t>
      </w:r>
      <w:r w:rsidR="001B262B">
        <w:t>es travaux de gros œuvres, second œuvre, scénographie, multimédias,</w:t>
      </w:r>
    </w:p>
    <w:p w14:paraId="4B4147A3" w14:textId="12122069" w:rsidR="001B262B" w:rsidRDefault="005D6C35" w:rsidP="001B262B">
      <w:pPr>
        <w:pStyle w:val="Paragraphedeliste"/>
        <w:numPr>
          <w:ilvl w:val="1"/>
          <w:numId w:val="27"/>
        </w:numPr>
      </w:pPr>
      <w:r>
        <w:t>L</w:t>
      </w:r>
      <w:r w:rsidR="001B262B">
        <w:t>es achats de matériels ou de mobilier amortissables sur une durée minimale de 5 ans,</w:t>
      </w:r>
    </w:p>
    <w:p w14:paraId="21133168" w14:textId="224090BC" w:rsidR="001B262B" w:rsidRDefault="005D6C35" w:rsidP="001B262B">
      <w:pPr>
        <w:pStyle w:val="Paragraphedeliste"/>
        <w:numPr>
          <w:ilvl w:val="1"/>
          <w:numId w:val="27"/>
        </w:numPr>
      </w:pPr>
      <w:r>
        <w:t>L</w:t>
      </w:r>
      <w:r w:rsidR="001B262B">
        <w:t xml:space="preserve">a réalisation de contenus et de supports numériques partagés (exemple : table tactile, borne et carte </w:t>
      </w:r>
      <w:r w:rsidR="00353DC1">
        <w:t>interactives, audioguide…)</w:t>
      </w:r>
      <w:r w:rsidR="001B262B">
        <w:t>.</w:t>
      </w:r>
    </w:p>
    <w:p w14:paraId="0D871DEA" w14:textId="76198766" w:rsidR="001B262B" w:rsidRDefault="001B262B" w:rsidP="001B262B">
      <w:pPr>
        <w:pStyle w:val="Paragraphedeliste"/>
        <w:numPr>
          <w:ilvl w:val="0"/>
          <w:numId w:val="27"/>
        </w:numPr>
      </w:pPr>
      <w:r>
        <w:t>Les frais généraux liés à l'investissement: les études de faisabilité, les études techniques, paysagères, diagnostic environnemental, contrôle technique…), Le coût éligible des études de faisabilité est plafonné à 10% du coût total éligible du projet</w:t>
      </w:r>
      <w:r w:rsidR="00FD1864">
        <w:t>.</w:t>
      </w:r>
    </w:p>
    <w:p w14:paraId="54A47380" w14:textId="77777777" w:rsidR="00D34B67" w:rsidRDefault="00D34B67" w:rsidP="00D34B67">
      <w:r>
        <w:t>Sont exclus outre les dépenses inéligibles visées dans la section 8.1 du PDR relative aux conditions générales appliquées à une ou plusieurs mesures :</w:t>
      </w:r>
    </w:p>
    <w:p w14:paraId="43EFE046" w14:textId="675BB8D4" w:rsidR="00D34B67" w:rsidRDefault="001B262B" w:rsidP="00D34B67">
      <w:pPr>
        <w:pStyle w:val="Paragraphedeliste"/>
        <w:numPr>
          <w:ilvl w:val="0"/>
          <w:numId w:val="29"/>
        </w:numPr>
      </w:pPr>
      <w:r>
        <w:t>Les achats de terrains ou de bâtiments</w:t>
      </w:r>
    </w:p>
    <w:p w14:paraId="647BB10C" w14:textId="77777777" w:rsidR="00D34B67" w:rsidRDefault="00D34B67" w:rsidP="00D34B67">
      <w:pPr>
        <w:pStyle w:val="Paragraphedeliste"/>
        <w:numPr>
          <w:ilvl w:val="0"/>
          <w:numId w:val="29"/>
        </w:numPr>
      </w:pPr>
      <w:r>
        <w:t>La valorisation du bénévolat,</w:t>
      </w:r>
    </w:p>
    <w:p w14:paraId="20A9E953" w14:textId="77777777" w:rsidR="001A3E9F" w:rsidRDefault="00D34B67" w:rsidP="009138D8">
      <w:pPr>
        <w:pStyle w:val="Paragraphedeliste"/>
        <w:numPr>
          <w:ilvl w:val="0"/>
          <w:numId w:val="29"/>
        </w:numPr>
      </w:pPr>
      <w:r>
        <w:t>La création et l’édition d’outils de communication papier (brochures, plaquettes, flyers…).</w:t>
      </w:r>
    </w:p>
    <w:p w14:paraId="0C32F0E6" w14:textId="77777777" w:rsidR="001A3E9F" w:rsidRDefault="001A3E9F" w:rsidP="001A3E9F">
      <w:pPr>
        <w:pStyle w:val="Paragraphedeliste"/>
        <w:sectPr w:rsidR="001A3E9F" w:rsidSect="004A101E">
          <w:pgSz w:w="11906" w:h="16838"/>
          <w:pgMar w:top="1417" w:right="1417" w:bottom="1417" w:left="1417" w:header="708" w:footer="708" w:gutter="0"/>
          <w:cols w:space="708"/>
          <w:docGrid w:linePitch="360"/>
        </w:sectPr>
      </w:pPr>
    </w:p>
    <w:p w14:paraId="18AA17DC" w14:textId="2107BCC2" w:rsidR="00D34B67" w:rsidRDefault="00D34B67" w:rsidP="00D34B67">
      <w:pPr>
        <w:pStyle w:val="Titre1"/>
      </w:pPr>
      <w:bookmarkStart w:id="30" w:name="_Toc484613990"/>
      <w:r>
        <w:lastRenderedPageBreak/>
        <w:t>Critères de sélection du projet</w:t>
      </w:r>
      <w:bookmarkEnd w:id="30"/>
      <w:r>
        <w:t xml:space="preserve"> </w:t>
      </w:r>
    </w:p>
    <w:tbl>
      <w:tblPr>
        <w:tblStyle w:val="Grilledutableau"/>
        <w:tblW w:w="14000" w:type="dxa"/>
        <w:tblLayout w:type="fixed"/>
        <w:tblLook w:val="04A0" w:firstRow="1" w:lastRow="0" w:firstColumn="1" w:lastColumn="0" w:noHBand="0" w:noVBand="1"/>
      </w:tblPr>
      <w:tblGrid>
        <w:gridCol w:w="1668"/>
        <w:gridCol w:w="5670"/>
        <w:gridCol w:w="1984"/>
        <w:gridCol w:w="4678"/>
      </w:tblGrid>
      <w:tr w:rsidR="005D6C35" w:rsidRPr="00F6212C" w14:paraId="7CDC1A25" w14:textId="77777777" w:rsidTr="005D6C35">
        <w:trPr>
          <w:tblHeader/>
        </w:trPr>
        <w:tc>
          <w:tcPr>
            <w:tcW w:w="1668" w:type="dxa"/>
            <w:vAlign w:val="center"/>
          </w:tcPr>
          <w:p w14:paraId="50621409" w14:textId="77777777" w:rsidR="005D6C35" w:rsidRDefault="005D6C35" w:rsidP="00D34B67">
            <w:pPr>
              <w:jc w:val="center"/>
              <w:rPr>
                <w:b/>
              </w:rPr>
            </w:pPr>
            <w:r w:rsidRPr="00F6212C">
              <w:rPr>
                <w:b/>
              </w:rPr>
              <w:t>Principes de sélection du PDR approuvés par la Commission européenne</w:t>
            </w:r>
          </w:p>
        </w:tc>
        <w:tc>
          <w:tcPr>
            <w:tcW w:w="5670" w:type="dxa"/>
            <w:tcBorders>
              <w:bottom w:val="single" w:sz="4" w:space="0" w:color="auto"/>
            </w:tcBorders>
            <w:vAlign w:val="center"/>
          </w:tcPr>
          <w:p w14:paraId="5DA77130" w14:textId="77777777" w:rsidR="005D6C35" w:rsidRPr="00F6212C" w:rsidRDefault="005D6C35" w:rsidP="00D34B67">
            <w:pPr>
              <w:jc w:val="center"/>
              <w:rPr>
                <w:b/>
              </w:rPr>
            </w:pPr>
            <w:r>
              <w:rPr>
                <w:b/>
              </w:rPr>
              <w:t>Critères de sélection du projet</w:t>
            </w:r>
          </w:p>
        </w:tc>
        <w:tc>
          <w:tcPr>
            <w:tcW w:w="1984" w:type="dxa"/>
            <w:tcBorders>
              <w:bottom w:val="single" w:sz="4" w:space="0" w:color="auto"/>
            </w:tcBorders>
            <w:vAlign w:val="center"/>
          </w:tcPr>
          <w:p w14:paraId="636A107E" w14:textId="77777777" w:rsidR="005D6C35" w:rsidRPr="00B12181" w:rsidRDefault="005D6C35" w:rsidP="00D34B67">
            <w:pPr>
              <w:pStyle w:val="western"/>
              <w:spacing w:after="0" w:line="102" w:lineRule="atLeast"/>
              <w:jc w:val="center"/>
            </w:pPr>
            <w:r w:rsidRPr="00F6212C">
              <w:rPr>
                <w:rFonts w:ascii="Calibri" w:hAnsi="Calibri"/>
                <w:b/>
                <w:bCs/>
              </w:rPr>
              <w:t>Note maximum</w:t>
            </w:r>
          </w:p>
        </w:tc>
        <w:tc>
          <w:tcPr>
            <w:tcW w:w="4678" w:type="dxa"/>
            <w:tcBorders>
              <w:bottom w:val="single" w:sz="4" w:space="0" w:color="auto"/>
            </w:tcBorders>
            <w:vAlign w:val="center"/>
          </w:tcPr>
          <w:p w14:paraId="7707AF46" w14:textId="774FAB2C" w:rsidR="005D6C35" w:rsidRPr="00F6212C" w:rsidRDefault="005D6C35" w:rsidP="00867BA3">
            <w:pPr>
              <w:pStyle w:val="western"/>
              <w:jc w:val="center"/>
              <w:rPr>
                <w:rFonts w:ascii="Calibri" w:hAnsi="Calibri"/>
                <w:b/>
                <w:bCs/>
              </w:rPr>
            </w:pPr>
            <w:r w:rsidRPr="00F6212C">
              <w:rPr>
                <w:rFonts w:ascii="Calibri" w:hAnsi="Calibri"/>
                <w:b/>
                <w:bCs/>
              </w:rPr>
              <w:t>Exemple de justificatif à joindre au dossier</w:t>
            </w:r>
            <w:r>
              <w:rPr>
                <w:rFonts w:ascii="Calibri" w:hAnsi="Calibri"/>
                <w:b/>
                <w:bCs/>
              </w:rPr>
              <w:t>*</w:t>
            </w:r>
          </w:p>
        </w:tc>
      </w:tr>
      <w:tr w:rsidR="005D6C35" w14:paraId="2AD763F1" w14:textId="77777777" w:rsidTr="009454E4">
        <w:trPr>
          <w:trHeight w:val="420"/>
        </w:trPr>
        <w:tc>
          <w:tcPr>
            <w:tcW w:w="1668" w:type="dxa"/>
            <w:vMerge w:val="restart"/>
            <w:vAlign w:val="center"/>
          </w:tcPr>
          <w:p w14:paraId="0DE6DD7E" w14:textId="35A6BCB4" w:rsidR="005D6C35" w:rsidRDefault="005D6C35" w:rsidP="0099737F">
            <w:pPr>
              <w:jc w:val="center"/>
            </w:pPr>
            <w:r>
              <w:t>Projet favorisant l’approche environnementale</w:t>
            </w:r>
          </w:p>
        </w:tc>
        <w:tc>
          <w:tcPr>
            <w:tcW w:w="5670" w:type="dxa"/>
            <w:tcBorders>
              <w:bottom w:val="nil"/>
            </w:tcBorders>
          </w:tcPr>
          <w:p w14:paraId="6CCBD09C" w14:textId="43344414" w:rsidR="005D6C35" w:rsidRPr="005D6C35" w:rsidRDefault="005D6C35" w:rsidP="0099737F">
            <w:pPr>
              <w:rPr>
                <w:u w:val="single"/>
              </w:rPr>
            </w:pPr>
            <w:r w:rsidRPr="005D6C35">
              <w:rPr>
                <w:b/>
                <w:u w:val="single"/>
              </w:rPr>
              <w:t>Approche environnementale et patrimoniale :</w:t>
            </w:r>
          </w:p>
        </w:tc>
        <w:tc>
          <w:tcPr>
            <w:tcW w:w="1984" w:type="dxa"/>
            <w:tcBorders>
              <w:bottom w:val="nil"/>
            </w:tcBorders>
          </w:tcPr>
          <w:p w14:paraId="70AC0505" w14:textId="17E05174" w:rsidR="005D6C35" w:rsidRPr="005D6C35" w:rsidRDefault="005D6C35" w:rsidP="0099737F">
            <w:pPr>
              <w:rPr>
                <w:u w:val="single"/>
              </w:rPr>
            </w:pPr>
            <w:r w:rsidRPr="005D6C35">
              <w:rPr>
                <w:b/>
                <w:u w:val="single"/>
              </w:rPr>
              <w:t>TOTAL/10 pts</w:t>
            </w:r>
          </w:p>
        </w:tc>
        <w:tc>
          <w:tcPr>
            <w:tcW w:w="4678" w:type="dxa"/>
            <w:tcBorders>
              <w:bottom w:val="nil"/>
            </w:tcBorders>
          </w:tcPr>
          <w:p w14:paraId="12498DF3" w14:textId="77777777" w:rsidR="005D6C35" w:rsidRDefault="005D6C35" w:rsidP="0099737F"/>
        </w:tc>
      </w:tr>
      <w:tr w:rsidR="005D6C35" w14:paraId="735B60DC" w14:textId="77777777" w:rsidTr="005D6C35">
        <w:tc>
          <w:tcPr>
            <w:tcW w:w="1668" w:type="dxa"/>
            <w:vMerge/>
            <w:vAlign w:val="center"/>
          </w:tcPr>
          <w:p w14:paraId="22E3F840" w14:textId="4DE06C47" w:rsidR="005D6C35" w:rsidRPr="000B200A" w:rsidRDefault="005D6C35" w:rsidP="0099737F">
            <w:pPr>
              <w:jc w:val="center"/>
              <w:rPr>
                <w:u w:val="single"/>
              </w:rPr>
            </w:pPr>
          </w:p>
        </w:tc>
        <w:tc>
          <w:tcPr>
            <w:tcW w:w="5670" w:type="dxa"/>
            <w:tcBorders>
              <w:top w:val="nil"/>
              <w:bottom w:val="nil"/>
            </w:tcBorders>
          </w:tcPr>
          <w:p w14:paraId="6E98F31D" w14:textId="576D7CEE" w:rsidR="005D6C35" w:rsidRDefault="005D6C35" w:rsidP="00221A7E">
            <w:r>
              <w:t>Le parcours est jalonné d’indications sur les sites de visites et éléments remarquables du territoire touristique (ex : panneaux d’interprétations, bornes d’informations touristiques)</w:t>
            </w:r>
          </w:p>
        </w:tc>
        <w:tc>
          <w:tcPr>
            <w:tcW w:w="1984" w:type="dxa"/>
            <w:tcBorders>
              <w:top w:val="nil"/>
              <w:bottom w:val="nil"/>
            </w:tcBorders>
          </w:tcPr>
          <w:p w14:paraId="419DFC64" w14:textId="1E5E92C7" w:rsidR="005D6C35" w:rsidRDefault="005D6C35" w:rsidP="0099737F">
            <w:r w:rsidRPr="00541417">
              <w:rPr>
                <w:u w:val="single"/>
              </w:rPr>
              <w:t xml:space="preserve">Sur </w:t>
            </w:r>
            <w:r>
              <w:rPr>
                <w:u w:val="single"/>
              </w:rPr>
              <w:t>10 pts</w:t>
            </w:r>
          </w:p>
        </w:tc>
        <w:tc>
          <w:tcPr>
            <w:tcW w:w="4678" w:type="dxa"/>
            <w:tcBorders>
              <w:top w:val="nil"/>
            </w:tcBorders>
          </w:tcPr>
          <w:p w14:paraId="79FD70FC" w14:textId="2D319E62" w:rsidR="005D6C35" w:rsidRDefault="005D6C35" w:rsidP="00D57B5B">
            <w:r>
              <w:t xml:space="preserve">Croquis des panneaux d’interprétation, contenu des bornes d’informations, Cartographie du projet, justificatif de classement des zones…  </w:t>
            </w:r>
          </w:p>
          <w:p w14:paraId="3F3F1D7F" w14:textId="1BFE4ECA" w:rsidR="005D6C35" w:rsidRDefault="005D6C35" w:rsidP="0099737F">
            <w:r>
              <w:t>Le porteur de projets devra justifier la reconnaissance du patrimoine s’il mentionne un label ou toute autre reconnaissance de ce type.</w:t>
            </w:r>
          </w:p>
        </w:tc>
      </w:tr>
      <w:tr w:rsidR="005D6C35" w14:paraId="43D64BA9" w14:textId="77777777" w:rsidTr="005D6C35">
        <w:tc>
          <w:tcPr>
            <w:tcW w:w="1668" w:type="dxa"/>
            <w:vMerge w:val="restart"/>
            <w:vAlign w:val="center"/>
          </w:tcPr>
          <w:p w14:paraId="7EE7F2E6" w14:textId="50167227" w:rsidR="005D6C35" w:rsidRDefault="005D6C35" w:rsidP="00D34B67">
            <w:pPr>
              <w:jc w:val="center"/>
            </w:pPr>
            <w:r>
              <w:t>Projet favorisant le caractère innovant</w:t>
            </w:r>
          </w:p>
        </w:tc>
        <w:tc>
          <w:tcPr>
            <w:tcW w:w="5670" w:type="dxa"/>
            <w:tcBorders>
              <w:bottom w:val="nil"/>
            </w:tcBorders>
          </w:tcPr>
          <w:p w14:paraId="235E6A60" w14:textId="0F217E5F" w:rsidR="005D6C35" w:rsidRPr="005D6C35" w:rsidRDefault="005D6C35" w:rsidP="0099737F">
            <w:pPr>
              <w:rPr>
                <w:b/>
                <w:u w:val="single"/>
              </w:rPr>
            </w:pPr>
            <w:r w:rsidRPr="005D6C35">
              <w:rPr>
                <w:b/>
                <w:u w:val="single"/>
              </w:rPr>
              <w:t>Approche innovante</w:t>
            </w:r>
          </w:p>
        </w:tc>
        <w:tc>
          <w:tcPr>
            <w:tcW w:w="1984" w:type="dxa"/>
            <w:tcBorders>
              <w:bottom w:val="nil"/>
            </w:tcBorders>
          </w:tcPr>
          <w:p w14:paraId="0C80D95D" w14:textId="68232DE4" w:rsidR="005D6C35" w:rsidRPr="005D6C35" w:rsidRDefault="005D6C35" w:rsidP="00D57B5B">
            <w:pPr>
              <w:jc w:val="left"/>
              <w:rPr>
                <w:u w:val="single"/>
              </w:rPr>
            </w:pPr>
            <w:r w:rsidRPr="005D6C35">
              <w:rPr>
                <w:b/>
                <w:u w:val="single"/>
              </w:rPr>
              <w:t>TOTAL/5 pts</w:t>
            </w:r>
          </w:p>
        </w:tc>
        <w:tc>
          <w:tcPr>
            <w:tcW w:w="4678" w:type="dxa"/>
            <w:tcBorders>
              <w:bottom w:val="nil"/>
            </w:tcBorders>
          </w:tcPr>
          <w:p w14:paraId="461F8FA3" w14:textId="77777777" w:rsidR="005D6C35" w:rsidRDefault="005D6C35" w:rsidP="00D34B67"/>
        </w:tc>
      </w:tr>
      <w:tr w:rsidR="005D6C35" w14:paraId="79FFBD85" w14:textId="77777777" w:rsidTr="005D6C35">
        <w:tc>
          <w:tcPr>
            <w:tcW w:w="1668" w:type="dxa"/>
            <w:vMerge/>
            <w:vAlign w:val="center"/>
          </w:tcPr>
          <w:p w14:paraId="30D922C1" w14:textId="77777777" w:rsidR="005D6C35" w:rsidRPr="000B200A" w:rsidRDefault="005D6C35" w:rsidP="00D34B67">
            <w:pPr>
              <w:jc w:val="center"/>
              <w:rPr>
                <w:u w:val="single"/>
              </w:rPr>
            </w:pPr>
          </w:p>
        </w:tc>
        <w:tc>
          <w:tcPr>
            <w:tcW w:w="5670" w:type="dxa"/>
            <w:tcBorders>
              <w:top w:val="nil"/>
              <w:bottom w:val="single" w:sz="4" w:space="0" w:color="auto"/>
            </w:tcBorders>
          </w:tcPr>
          <w:p w14:paraId="57D5D27B" w14:textId="77777777" w:rsidR="005D6C35" w:rsidRDefault="005D6C35" w:rsidP="005D6C35">
            <w:r>
              <w:rPr>
                <w:u w:val="single"/>
              </w:rPr>
              <w:t xml:space="preserve">Le porteur de projets propose des services non marchands innovants ou une technologie innovante sur l’itinéraire </w:t>
            </w:r>
            <w:r>
              <w:t>(liste non exhaustive</w:t>
            </w:r>
            <w:r w:rsidRPr="005D6C35">
              <w:t>) : effort</w:t>
            </w:r>
            <w:r w:rsidRPr="00142239">
              <w:t xml:space="preserve"> pour l’autonomie du v</w:t>
            </w:r>
            <w:r>
              <w:t>isiteur en situation de handicap</w:t>
            </w:r>
            <w:r w:rsidRPr="005D6C35">
              <w:t>, station de gonflage en libre-service, développement d’un système de recharge de batterie sur le parcours, revêtement avec liant hydraulique, accès Wifi</w:t>
            </w:r>
            <w:r>
              <w:t xml:space="preserve"> sur le parcours…</w:t>
            </w:r>
          </w:p>
          <w:p w14:paraId="40F8905A" w14:textId="77777777" w:rsidR="009454E4" w:rsidRDefault="009454E4" w:rsidP="005D6C35"/>
          <w:p w14:paraId="15171E75" w14:textId="5C3AD3A2" w:rsidR="009454E4" w:rsidRPr="009454E4" w:rsidRDefault="009454E4" w:rsidP="005D6C35"/>
        </w:tc>
        <w:tc>
          <w:tcPr>
            <w:tcW w:w="1984" w:type="dxa"/>
            <w:tcBorders>
              <w:top w:val="nil"/>
              <w:bottom w:val="single" w:sz="4" w:space="0" w:color="auto"/>
            </w:tcBorders>
          </w:tcPr>
          <w:p w14:paraId="751F81A3" w14:textId="23672DA3" w:rsidR="005D6C35" w:rsidRDefault="005D6C35" w:rsidP="00D34B67">
            <w:pPr>
              <w:rPr>
                <w:u w:val="single"/>
              </w:rPr>
            </w:pPr>
            <w:r>
              <w:rPr>
                <w:u w:val="single"/>
              </w:rPr>
              <w:t>Sur 5 pts</w:t>
            </w:r>
          </w:p>
        </w:tc>
        <w:tc>
          <w:tcPr>
            <w:tcW w:w="4678" w:type="dxa"/>
            <w:tcBorders>
              <w:top w:val="nil"/>
              <w:bottom w:val="single" w:sz="4" w:space="0" w:color="auto"/>
            </w:tcBorders>
          </w:tcPr>
          <w:p w14:paraId="54BD374F" w14:textId="368013CC" w:rsidR="005D6C35" w:rsidRDefault="005D6C35" w:rsidP="007C0ACD">
            <w:r>
              <w:t>Devis, dossier de présentation du projet</w:t>
            </w:r>
          </w:p>
        </w:tc>
      </w:tr>
      <w:tr w:rsidR="005D6C35" w14:paraId="64A19F60" w14:textId="77777777" w:rsidTr="005D6C35">
        <w:tc>
          <w:tcPr>
            <w:tcW w:w="1668" w:type="dxa"/>
            <w:vMerge w:val="restart"/>
            <w:vAlign w:val="center"/>
          </w:tcPr>
          <w:p w14:paraId="7BA81808" w14:textId="0F7E6E7A" w:rsidR="005D6C35" w:rsidRDefault="005D6C35" w:rsidP="00D34B67">
            <w:pPr>
              <w:jc w:val="center"/>
            </w:pPr>
            <w:r>
              <w:lastRenderedPageBreak/>
              <w:t>Projet favorisant l’approche économique et la mutualisation de données</w:t>
            </w:r>
          </w:p>
        </w:tc>
        <w:tc>
          <w:tcPr>
            <w:tcW w:w="5670" w:type="dxa"/>
            <w:tcBorders>
              <w:bottom w:val="nil"/>
            </w:tcBorders>
          </w:tcPr>
          <w:p w14:paraId="7AAEDBD2" w14:textId="61D45173" w:rsidR="005D6C35" w:rsidRPr="005D6C35" w:rsidRDefault="005D6C35" w:rsidP="003837BA">
            <w:pPr>
              <w:rPr>
                <w:u w:val="single"/>
              </w:rPr>
            </w:pPr>
            <w:r w:rsidRPr="005D6C35">
              <w:rPr>
                <w:b/>
                <w:u w:val="single"/>
              </w:rPr>
              <w:t>Approche économique</w:t>
            </w:r>
          </w:p>
        </w:tc>
        <w:tc>
          <w:tcPr>
            <w:tcW w:w="1984" w:type="dxa"/>
            <w:tcBorders>
              <w:bottom w:val="nil"/>
            </w:tcBorders>
          </w:tcPr>
          <w:p w14:paraId="6289501B" w14:textId="01E12BFB" w:rsidR="005D6C35" w:rsidRPr="005D6C35" w:rsidRDefault="005D6C35" w:rsidP="00D34B67">
            <w:pPr>
              <w:rPr>
                <w:u w:val="single"/>
              </w:rPr>
            </w:pPr>
            <w:r w:rsidRPr="005D6C35">
              <w:rPr>
                <w:b/>
                <w:u w:val="single"/>
              </w:rPr>
              <w:t>TOTAL/55 pts</w:t>
            </w:r>
          </w:p>
        </w:tc>
        <w:tc>
          <w:tcPr>
            <w:tcW w:w="4678" w:type="dxa"/>
            <w:tcBorders>
              <w:bottom w:val="nil"/>
            </w:tcBorders>
          </w:tcPr>
          <w:p w14:paraId="48D3138B" w14:textId="77777777" w:rsidR="005D6C35" w:rsidRDefault="005D6C35" w:rsidP="00D34B67"/>
        </w:tc>
      </w:tr>
      <w:tr w:rsidR="005D6C35" w14:paraId="26329F7A" w14:textId="77777777" w:rsidTr="005D6C35">
        <w:tc>
          <w:tcPr>
            <w:tcW w:w="1668" w:type="dxa"/>
            <w:vMerge/>
            <w:vAlign w:val="center"/>
          </w:tcPr>
          <w:p w14:paraId="3AB5E1ED" w14:textId="630EE269" w:rsidR="005D6C35" w:rsidRDefault="005D6C35" w:rsidP="00D34B67">
            <w:pPr>
              <w:jc w:val="center"/>
            </w:pPr>
          </w:p>
        </w:tc>
        <w:tc>
          <w:tcPr>
            <w:tcW w:w="5670" w:type="dxa"/>
            <w:tcBorders>
              <w:top w:val="nil"/>
              <w:bottom w:val="nil"/>
            </w:tcBorders>
          </w:tcPr>
          <w:p w14:paraId="6EA90DBF" w14:textId="36A60413" w:rsidR="005D6C35" w:rsidRDefault="005D6C35" w:rsidP="003837BA">
            <w:pPr>
              <w:rPr>
                <w:u w:val="single"/>
              </w:rPr>
            </w:pPr>
            <w:r w:rsidRPr="00EF6AD2">
              <w:rPr>
                <w:u w:val="single"/>
              </w:rPr>
              <w:t>Vulnérabilité du territoire</w:t>
            </w:r>
            <w:r>
              <w:t> : Le projet est-il inscrit sur un territoire vulnérable (critère définit par la Région Nouvelle-Aquitaine)</w:t>
            </w:r>
          </w:p>
        </w:tc>
        <w:tc>
          <w:tcPr>
            <w:tcW w:w="1984" w:type="dxa"/>
            <w:tcBorders>
              <w:top w:val="nil"/>
              <w:bottom w:val="nil"/>
            </w:tcBorders>
          </w:tcPr>
          <w:p w14:paraId="7EEF4AC4" w14:textId="6CB4C5EF" w:rsidR="005D6C35" w:rsidRDefault="005D6C35" w:rsidP="00D57B5B">
            <w:pPr>
              <w:rPr>
                <w:u w:val="single"/>
              </w:rPr>
            </w:pPr>
            <w:r>
              <w:rPr>
                <w:u w:val="single"/>
              </w:rPr>
              <w:t>Sur 30</w:t>
            </w:r>
            <w:r w:rsidRPr="00541417">
              <w:rPr>
                <w:u w:val="single"/>
              </w:rPr>
              <w:t xml:space="preserve"> pts</w:t>
            </w:r>
          </w:p>
          <w:p w14:paraId="3D14320C" w14:textId="77777777" w:rsidR="005D6C35" w:rsidRPr="00B25C7D" w:rsidRDefault="005D6C35" w:rsidP="00D57B5B">
            <w:pPr>
              <w:jc w:val="right"/>
              <w:rPr>
                <w:i/>
              </w:rPr>
            </w:pPr>
            <w:r>
              <w:rPr>
                <w:i/>
              </w:rPr>
              <w:t xml:space="preserve">Niv1 </w:t>
            </w:r>
            <w:r w:rsidRPr="00B25C7D">
              <w:rPr>
                <w:i/>
              </w:rPr>
              <w:t xml:space="preserve">-. </w:t>
            </w:r>
            <w:proofErr w:type="spellStart"/>
            <w:r w:rsidRPr="00B25C7D">
              <w:rPr>
                <w:i/>
              </w:rPr>
              <w:t>vuln</w:t>
            </w:r>
            <w:proofErr w:type="spellEnd"/>
            <w:r w:rsidRPr="00B25C7D">
              <w:rPr>
                <w:i/>
              </w:rPr>
              <w:t>.</w:t>
            </w:r>
            <w:r>
              <w:rPr>
                <w:i/>
              </w:rPr>
              <w:t xml:space="preserve"> = 0</w:t>
            </w:r>
            <w:r w:rsidRPr="00B25C7D">
              <w:rPr>
                <w:i/>
              </w:rPr>
              <w:t>pt</w:t>
            </w:r>
          </w:p>
          <w:p w14:paraId="4AD0BF1D" w14:textId="68A3B4BB" w:rsidR="005D6C35" w:rsidRPr="00B25C7D" w:rsidRDefault="005D6C35" w:rsidP="00D57B5B">
            <w:pPr>
              <w:jc w:val="right"/>
              <w:rPr>
                <w:i/>
              </w:rPr>
            </w:pPr>
            <w:proofErr w:type="spellStart"/>
            <w:r>
              <w:rPr>
                <w:i/>
              </w:rPr>
              <w:t>Niv</w:t>
            </w:r>
            <w:proofErr w:type="spellEnd"/>
            <w:r>
              <w:rPr>
                <w:i/>
              </w:rPr>
              <w:t xml:space="preserve"> 2 </w:t>
            </w:r>
            <w:proofErr w:type="spellStart"/>
            <w:r w:rsidRPr="00B25C7D">
              <w:rPr>
                <w:i/>
              </w:rPr>
              <w:t>Interm</w:t>
            </w:r>
            <w:proofErr w:type="spellEnd"/>
            <w:r w:rsidRPr="00B25C7D">
              <w:rPr>
                <w:i/>
              </w:rPr>
              <w:t>.</w:t>
            </w:r>
            <w:r>
              <w:rPr>
                <w:i/>
              </w:rPr>
              <w:t>=10pts</w:t>
            </w:r>
          </w:p>
          <w:p w14:paraId="0A2516B5" w14:textId="3495A80D" w:rsidR="005D6C35" w:rsidRDefault="005D6C35" w:rsidP="00D57B5B">
            <w:pPr>
              <w:jc w:val="right"/>
            </w:pPr>
            <w:proofErr w:type="spellStart"/>
            <w:r>
              <w:rPr>
                <w:i/>
              </w:rPr>
              <w:t>Niv</w:t>
            </w:r>
            <w:proofErr w:type="spellEnd"/>
            <w:r>
              <w:rPr>
                <w:i/>
              </w:rPr>
              <w:t xml:space="preserve"> 3 </w:t>
            </w:r>
            <w:r w:rsidRPr="00B25C7D">
              <w:rPr>
                <w:i/>
              </w:rPr>
              <w:t xml:space="preserve">+. </w:t>
            </w:r>
            <w:proofErr w:type="spellStart"/>
            <w:r w:rsidRPr="00B25C7D">
              <w:rPr>
                <w:i/>
              </w:rPr>
              <w:t>vuln</w:t>
            </w:r>
            <w:proofErr w:type="spellEnd"/>
            <w:r w:rsidRPr="00B25C7D">
              <w:rPr>
                <w:i/>
              </w:rPr>
              <w:t>.=3</w:t>
            </w:r>
            <w:r>
              <w:rPr>
                <w:i/>
              </w:rPr>
              <w:t>0</w:t>
            </w:r>
            <w:r w:rsidRPr="00B25C7D">
              <w:rPr>
                <w:i/>
              </w:rPr>
              <w:t>pts</w:t>
            </w:r>
          </w:p>
        </w:tc>
        <w:tc>
          <w:tcPr>
            <w:tcW w:w="4678" w:type="dxa"/>
            <w:tcBorders>
              <w:top w:val="nil"/>
              <w:bottom w:val="nil"/>
            </w:tcBorders>
          </w:tcPr>
          <w:p w14:paraId="4BE4DE57" w14:textId="3932FD34" w:rsidR="005D6C35" w:rsidRDefault="005D6C35" w:rsidP="00D34B67">
            <w:r>
              <w:t>Voir la c</w:t>
            </w:r>
            <w:r w:rsidRPr="00F83A1A">
              <w:t>arte de la Région sur la vulnérabilité des territoire</w:t>
            </w:r>
            <w:r>
              <w:t>s</w:t>
            </w:r>
          </w:p>
        </w:tc>
      </w:tr>
      <w:tr w:rsidR="005D6C35" w14:paraId="48E6F704" w14:textId="77777777" w:rsidTr="005D6C35">
        <w:tc>
          <w:tcPr>
            <w:tcW w:w="1668" w:type="dxa"/>
            <w:vMerge/>
            <w:vAlign w:val="center"/>
          </w:tcPr>
          <w:p w14:paraId="1AF1AE0F" w14:textId="598BE199" w:rsidR="005D6C35" w:rsidRDefault="005D6C35" w:rsidP="00D34B67">
            <w:pPr>
              <w:jc w:val="center"/>
            </w:pPr>
          </w:p>
        </w:tc>
        <w:tc>
          <w:tcPr>
            <w:tcW w:w="5670" w:type="dxa"/>
            <w:tcBorders>
              <w:top w:val="nil"/>
              <w:bottom w:val="nil"/>
            </w:tcBorders>
          </w:tcPr>
          <w:p w14:paraId="3EA00C8B" w14:textId="778FA11E" w:rsidR="00F17D15" w:rsidRDefault="00F17D15" w:rsidP="00F17D15">
            <w:r>
              <w:t xml:space="preserve">Le projet identifie </w:t>
            </w:r>
            <w:r w:rsidRPr="00541417">
              <w:rPr>
                <w:u w:val="single"/>
              </w:rPr>
              <w:t>les clientèles/usagers cibles</w:t>
            </w:r>
            <w:r>
              <w:t xml:space="preserve"> et s’inscrit dans une </w:t>
            </w:r>
            <w:r w:rsidRPr="00541417">
              <w:rPr>
                <w:u w:val="single"/>
              </w:rPr>
              <w:t>offre de services</w:t>
            </w:r>
            <w:r>
              <w:t xml:space="preserve"> associés tels que (liste non exhaustive)</w:t>
            </w:r>
          </w:p>
          <w:p w14:paraId="1D0DF642" w14:textId="007E6D6B" w:rsidR="00F17D15" w:rsidRDefault="00F17D15" w:rsidP="00F17D15">
            <w:pPr>
              <w:ind w:left="708"/>
            </w:pPr>
            <w:r>
              <w:t>- Loueur/service de réparation</w:t>
            </w:r>
            <w:r w:rsidR="009454E4">
              <w:t>,</w:t>
            </w:r>
          </w:p>
          <w:p w14:paraId="3BACF993" w14:textId="0D385C18" w:rsidR="00F17D15" w:rsidRDefault="00F17D15" w:rsidP="00F17D15">
            <w:pPr>
              <w:ind w:left="708"/>
            </w:pPr>
            <w:r>
              <w:t>- Hébergement (halte à moins de 2 km pour les parcours pédestres ; hébergement accueil vélo ou cheval étape ; bateau équipé pour la nuit ; hébergements proposant des services spécifiques à l’itinérance ; dans la limite des référentiels existants)</w:t>
            </w:r>
            <w:r w:rsidR="009454E4">
              <w:t>,</w:t>
            </w:r>
          </w:p>
          <w:p w14:paraId="75EF4DB2" w14:textId="4631BD5E" w:rsidR="00F17D15" w:rsidRDefault="00F17D15" w:rsidP="00F17D15">
            <w:pPr>
              <w:ind w:left="708"/>
            </w:pPr>
            <w:r>
              <w:t xml:space="preserve"> - Service de restauration, épicerie, boulangerie</w:t>
            </w:r>
            <w:r w:rsidR="009454E4">
              <w:t>,</w:t>
            </w:r>
          </w:p>
          <w:p w14:paraId="012306CB" w14:textId="5602C08D" w:rsidR="005D6C35" w:rsidRDefault="00F17D15" w:rsidP="00F17D15">
            <w:pPr>
              <w:ind w:left="708"/>
            </w:pPr>
            <w:r>
              <w:t>- Service de prise en charge du transport des bagages</w:t>
            </w:r>
            <w:r w:rsidR="009454E4">
              <w:t>.</w:t>
            </w:r>
          </w:p>
          <w:p w14:paraId="44AF2E2C" w14:textId="7D3A8A69" w:rsidR="009454E4" w:rsidRDefault="009454E4" w:rsidP="00F17D15">
            <w:pPr>
              <w:ind w:left="708"/>
            </w:pPr>
          </w:p>
        </w:tc>
        <w:tc>
          <w:tcPr>
            <w:tcW w:w="1984" w:type="dxa"/>
            <w:tcBorders>
              <w:top w:val="nil"/>
              <w:bottom w:val="nil"/>
            </w:tcBorders>
          </w:tcPr>
          <w:p w14:paraId="57AD4BE2" w14:textId="301BFA0A" w:rsidR="005D6C35" w:rsidRDefault="005D6C35" w:rsidP="00D57B5B">
            <w:pPr>
              <w:rPr>
                <w:u w:val="single"/>
              </w:rPr>
            </w:pPr>
            <w:r>
              <w:rPr>
                <w:u w:val="single"/>
              </w:rPr>
              <w:t>Sur 10 pts</w:t>
            </w:r>
          </w:p>
          <w:p w14:paraId="65A69C4D" w14:textId="77777777" w:rsidR="005D6C35" w:rsidRDefault="005D6C35" w:rsidP="00D34B67"/>
        </w:tc>
        <w:tc>
          <w:tcPr>
            <w:tcW w:w="4678" w:type="dxa"/>
            <w:tcBorders>
              <w:top w:val="nil"/>
              <w:bottom w:val="nil"/>
            </w:tcBorders>
          </w:tcPr>
          <w:p w14:paraId="43C71E6C" w14:textId="2B0F3BB1" w:rsidR="005D6C35" w:rsidRDefault="005D6C35" w:rsidP="00D34B67">
            <w:r>
              <w:t>Dossier de présentation du projet</w:t>
            </w:r>
          </w:p>
        </w:tc>
      </w:tr>
      <w:tr w:rsidR="005D6C35" w14:paraId="0407E441" w14:textId="77777777" w:rsidTr="005D6C35">
        <w:tc>
          <w:tcPr>
            <w:tcW w:w="1668" w:type="dxa"/>
            <w:vMerge/>
            <w:vAlign w:val="center"/>
          </w:tcPr>
          <w:p w14:paraId="075B1832" w14:textId="1B43E35A" w:rsidR="005D6C35" w:rsidRDefault="005D6C35" w:rsidP="00344257">
            <w:pPr>
              <w:jc w:val="center"/>
              <w:rPr>
                <w:u w:val="single"/>
              </w:rPr>
            </w:pPr>
          </w:p>
        </w:tc>
        <w:tc>
          <w:tcPr>
            <w:tcW w:w="5670" w:type="dxa"/>
            <w:tcBorders>
              <w:top w:val="nil"/>
              <w:bottom w:val="nil"/>
            </w:tcBorders>
          </w:tcPr>
          <w:p w14:paraId="2E52FAFD" w14:textId="598A7148" w:rsidR="005D6C35" w:rsidRDefault="005D6C35" w:rsidP="00344257">
            <w:r>
              <w:t xml:space="preserve">Capacité du porteur de projets à contribuer à </w:t>
            </w:r>
            <w:r>
              <w:rPr>
                <w:u w:val="single"/>
              </w:rPr>
              <w:t>alimenter les indicateurs économiques</w:t>
            </w:r>
          </w:p>
        </w:tc>
        <w:tc>
          <w:tcPr>
            <w:tcW w:w="1984" w:type="dxa"/>
            <w:tcBorders>
              <w:top w:val="nil"/>
              <w:bottom w:val="nil"/>
            </w:tcBorders>
          </w:tcPr>
          <w:p w14:paraId="367CCF45" w14:textId="3BD598D8" w:rsidR="005D6C35" w:rsidRDefault="005D6C35" w:rsidP="00344257">
            <w:r>
              <w:rPr>
                <w:u w:val="single"/>
              </w:rPr>
              <w:t>Sur 5 pts</w:t>
            </w:r>
          </w:p>
        </w:tc>
        <w:tc>
          <w:tcPr>
            <w:tcW w:w="4678" w:type="dxa"/>
            <w:tcBorders>
              <w:top w:val="nil"/>
              <w:bottom w:val="nil"/>
            </w:tcBorders>
          </w:tcPr>
          <w:p w14:paraId="16ACF38B" w14:textId="41D6F9FF" w:rsidR="005D6C35" w:rsidRDefault="005D6C35" w:rsidP="00344257">
            <w:r>
              <w:t>Dossier sur l’exploitation du site et son fonctionnement.</w:t>
            </w:r>
          </w:p>
        </w:tc>
      </w:tr>
      <w:tr w:rsidR="005D6C35" w14:paraId="7F3BCE26" w14:textId="77777777" w:rsidTr="005D6C35">
        <w:tc>
          <w:tcPr>
            <w:tcW w:w="1668" w:type="dxa"/>
            <w:vMerge/>
            <w:vAlign w:val="center"/>
          </w:tcPr>
          <w:p w14:paraId="4848C372" w14:textId="77777777" w:rsidR="005D6C35" w:rsidRDefault="005D6C35" w:rsidP="00D34B67">
            <w:pPr>
              <w:jc w:val="center"/>
            </w:pPr>
          </w:p>
        </w:tc>
        <w:tc>
          <w:tcPr>
            <w:tcW w:w="5670" w:type="dxa"/>
            <w:tcBorders>
              <w:top w:val="nil"/>
              <w:bottom w:val="single" w:sz="4" w:space="0" w:color="auto"/>
            </w:tcBorders>
          </w:tcPr>
          <w:p w14:paraId="2A7EBB2A" w14:textId="3F31170C" w:rsidR="005D6C35" w:rsidRDefault="005D6C35" w:rsidP="003837BA">
            <w:r w:rsidRPr="008502C6">
              <w:rPr>
                <w:u w:val="single"/>
              </w:rPr>
              <w:t>Emplois créés ou maintenus</w:t>
            </w:r>
            <w:r>
              <w:t xml:space="preserve"> par les exploitants, loueurs ou centre équestre &gt;= 1ETP</w:t>
            </w:r>
          </w:p>
        </w:tc>
        <w:tc>
          <w:tcPr>
            <w:tcW w:w="1984" w:type="dxa"/>
            <w:tcBorders>
              <w:top w:val="nil"/>
              <w:bottom w:val="single" w:sz="4" w:space="0" w:color="auto"/>
            </w:tcBorders>
          </w:tcPr>
          <w:p w14:paraId="3A85FB17" w14:textId="4D34E49F" w:rsidR="005D6C35" w:rsidRDefault="005D6C35" w:rsidP="007C0ACD">
            <w:r>
              <w:rPr>
                <w:u w:val="single"/>
              </w:rPr>
              <w:t xml:space="preserve">Sur 10 </w:t>
            </w:r>
            <w:r w:rsidRPr="00BF0261">
              <w:rPr>
                <w:u w:val="single"/>
              </w:rPr>
              <w:t>pt</w:t>
            </w:r>
            <w:r>
              <w:rPr>
                <w:u w:val="single"/>
              </w:rPr>
              <w:t>s</w:t>
            </w:r>
          </w:p>
        </w:tc>
        <w:tc>
          <w:tcPr>
            <w:tcW w:w="4678" w:type="dxa"/>
            <w:tcBorders>
              <w:top w:val="nil"/>
              <w:bottom w:val="single" w:sz="4" w:space="0" w:color="auto"/>
            </w:tcBorders>
          </w:tcPr>
          <w:p w14:paraId="40FE84DC" w14:textId="594DFB0E" w:rsidR="005D6C35" w:rsidRDefault="005D6C35" w:rsidP="00D34B67">
            <w:r>
              <w:t>Dossier de présentation du projet, copie des contrats de travail, attestation des entreprises …</w:t>
            </w:r>
          </w:p>
        </w:tc>
      </w:tr>
      <w:tr w:rsidR="005D6C35" w14:paraId="6324056A" w14:textId="77777777" w:rsidTr="005D6C35">
        <w:tc>
          <w:tcPr>
            <w:tcW w:w="1668" w:type="dxa"/>
            <w:vMerge w:val="restart"/>
            <w:vAlign w:val="center"/>
          </w:tcPr>
          <w:p w14:paraId="01513F4F" w14:textId="0E42FB7D" w:rsidR="005D6C35" w:rsidRDefault="005D6C35" w:rsidP="00D34B67">
            <w:pPr>
              <w:jc w:val="center"/>
            </w:pPr>
            <w:r>
              <w:t>Projet favorisant l’approche qualitative et collective</w:t>
            </w:r>
          </w:p>
        </w:tc>
        <w:tc>
          <w:tcPr>
            <w:tcW w:w="5670" w:type="dxa"/>
            <w:tcBorders>
              <w:bottom w:val="nil"/>
            </w:tcBorders>
          </w:tcPr>
          <w:p w14:paraId="24F669E1" w14:textId="77F0AAE7" w:rsidR="005D6C35" w:rsidRPr="00F17D15" w:rsidRDefault="005D6C35" w:rsidP="003837BA">
            <w:pPr>
              <w:rPr>
                <w:b/>
                <w:u w:val="single"/>
              </w:rPr>
            </w:pPr>
            <w:r w:rsidRPr="00F17D15">
              <w:rPr>
                <w:b/>
                <w:u w:val="single"/>
              </w:rPr>
              <w:t>Approche qualitative et collective</w:t>
            </w:r>
          </w:p>
        </w:tc>
        <w:tc>
          <w:tcPr>
            <w:tcW w:w="1984" w:type="dxa"/>
            <w:tcBorders>
              <w:bottom w:val="nil"/>
            </w:tcBorders>
          </w:tcPr>
          <w:p w14:paraId="2B635685" w14:textId="79009898" w:rsidR="005D6C35" w:rsidRPr="00F17D15" w:rsidRDefault="005D6C35" w:rsidP="00D34B67">
            <w:pPr>
              <w:rPr>
                <w:b/>
                <w:u w:val="single"/>
              </w:rPr>
            </w:pPr>
            <w:r w:rsidRPr="00F17D15">
              <w:rPr>
                <w:b/>
                <w:u w:val="single"/>
              </w:rPr>
              <w:t>TOTAL/10 pts</w:t>
            </w:r>
          </w:p>
        </w:tc>
        <w:tc>
          <w:tcPr>
            <w:tcW w:w="4678" w:type="dxa"/>
            <w:tcBorders>
              <w:bottom w:val="nil"/>
            </w:tcBorders>
          </w:tcPr>
          <w:p w14:paraId="1CFAF8B5" w14:textId="77777777" w:rsidR="005D6C35" w:rsidRPr="00C61C2D" w:rsidRDefault="005D6C35" w:rsidP="00D34B67">
            <w:pPr>
              <w:rPr>
                <w:b/>
              </w:rPr>
            </w:pPr>
          </w:p>
        </w:tc>
      </w:tr>
      <w:tr w:rsidR="005D6C35" w14:paraId="1C0EB953" w14:textId="77777777" w:rsidTr="005D6C35">
        <w:tc>
          <w:tcPr>
            <w:tcW w:w="1668" w:type="dxa"/>
            <w:vMerge/>
            <w:vAlign w:val="center"/>
          </w:tcPr>
          <w:p w14:paraId="6135EB6B" w14:textId="6A296444" w:rsidR="005D6C35" w:rsidRDefault="005D6C35" w:rsidP="00D34B67">
            <w:pPr>
              <w:jc w:val="center"/>
            </w:pPr>
          </w:p>
        </w:tc>
        <w:tc>
          <w:tcPr>
            <w:tcW w:w="5670" w:type="dxa"/>
            <w:tcBorders>
              <w:top w:val="nil"/>
              <w:bottom w:val="single" w:sz="4" w:space="0" w:color="auto"/>
            </w:tcBorders>
          </w:tcPr>
          <w:p w14:paraId="6C954DEC" w14:textId="12E8DCC8" w:rsidR="005D6C35" w:rsidRDefault="005D6C35" w:rsidP="003837BA">
            <w:r>
              <w:t xml:space="preserve">Le projet s’inscrit dans des </w:t>
            </w:r>
            <w:r w:rsidRPr="006856DB">
              <w:rPr>
                <w:b/>
              </w:rPr>
              <w:t>grands itinéraires</w:t>
            </w:r>
            <w:r>
              <w:t xml:space="preserve"> (ex : GR, PDIPR en vigueur, Schéma national des vélos routes et des voies vertes de France, réseau des voies navigables de France, parcours de tourisme équestre) et dans une continuité de parcours.</w:t>
            </w:r>
          </w:p>
        </w:tc>
        <w:tc>
          <w:tcPr>
            <w:tcW w:w="1984" w:type="dxa"/>
            <w:tcBorders>
              <w:top w:val="nil"/>
              <w:bottom w:val="single" w:sz="4" w:space="0" w:color="auto"/>
            </w:tcBorders>
          </w:tcPr>
          <w:p w14:paraId="1427EF07" w14:textId="4EFD8439" w:rsidR="005D6C35" w:rsidRDefault="005D6C35" w:rsidP="007C0ACD">
            <w:r w:rsidRPr="009E7A6B">
              <w:rPr>
                <w:u w:val="single"/>
              </w:rPr>
              <w:t xml:space="preserve">Sur </w:t>
            </w:r>
            <w:r>
              <w:rPr>
                <w:u w:val="single"/>
              </w:rPr>
              <w:t>10 pts</w:t>
            </w:r>
          </w:p>
        </w:tc>
        <w:tc>
          <w:tcPr>
            <w:tcW w:w="4678" w:type="dxa"/>
            <w:tcBorders>
              <w:top w:val="nil"/>
              <w:bottom w:val="single" w:sz="4" w:space="0" w:color="auto"/>
            </w:tcBorders>
          </w:tcPr>
          <w:p w14:paraId="5B09A513" w14:textId="0B2EADB3" w:rsidR="005D6C35" w:rsidRDefault="005D6C35" w:rsidP="00D34B67">
            <w:r>
              <w:t>Dossier de présentation, cartographie</w:t>
            </w:r>
          </w:p>
        </w:tc>
      </w:tr>
      <w:tr w:rsidR="005D6C35" w14:paraId="32A996DD" w14:textId="77777777" w:rsidTr="005D6C35">
        <w:trPr>
          <w:cantSplit/>
        </w:trPr>
        <w:tc>
          <w:tcPr>
            <w:tcW w:w="1668" w:type="dxa"/>
            <w:vMerge w:val="restart"/>
            <w:vAlign w:val="center"/>
          </w:tcPr>
          <w:p w14:paraId="466E64BB" w14:textId="3E3243CE" w:rsidR="005D6C35" w:rsidRDefault="005D6C35" w:rsidP="00D34B67">
            <w:pPr>
              <w:jc w:val="center"/>
            </w:pPr>
            <w:r>
              <w:t>Démarche de promotion</w:t>
            </w:r>
          </w:p>
        </w:tc>
        <w:tc>
          <w:tcPr>
            <w:tcW w:w="5670" w:type="dxa"/>
            <w:tcBorders>
              <w:bottom w:val="nil"/>
            </w:tcBorders>
          </w:tcPr>
          <w:p w14:paraId="141B2ED5" w14:textId="011E6834" w:rsidR="005D6C35" w:rsidRPr="009E58A1" w:rsidRDefault="005D6C35" w:rsidP="003837BA">
            <w:pPr>
              <w:rPr>
                <w:b/>
                <w:u w:val="single"/>
              </w:rPr>
            </w:pPr>
            <w:r>
              <w:rPr>
                <w:b/>
                <w:u w:val="single"/>
              </w:rPr>
              <w:t>Promotion de l’itinéraire</w:t>
            </w:r>
          </w:p>
        </w:tc>
        <w:tc>
          <w:tcPr>
            <w:tcW w:w="1984" w:type="dxa"/>
            <w:tcBorders>
              <w:bottom w:val="nil"/>
            </w:tcBorders>
          </w:tcPr>
          <w:p w14:paraId="44FC148D" w14:textId="49B8C19D" w:rsidR="005D6C35" w:rsidRDefault="005D6C35" w:rsidP="00D34B67">
            <w:r w:rsidRPr="00BF0261">
              <w:rPr>
                <w:b/>
              </w:rPr>
              <w:t>TOTAL/</w:t>
            </w:r>
            <w:r>
              <w:rPr>
                <w:b/>
              </w:rPr>
              <w:t>20</w:t>
            </w:r>
            <w:r w:rsidRPr="00BF0261">
              <w:rPr>
                <w:b/>
              </w:rPr>
              <w:t xml:space="preserve"> pts</w:t>
            </w:r>
          </w:p>
        </w:tc>
        <w:tc>
          <w:tcPr>
            <w:tcW w:w="4678" w:type="dxa"/>
            <w:tcBorders>
              <w:bottom w:val="nil"/>
            </w:tcBorders>
          </w:tcPr>
          <w:p w14:paraId="15AD412A" w14:textId="77777777" w:rsidR="005D6C35" w:rsidRDefault="005D6C35" w:rsidP="00D34B67"/>
        </w:tc>
      </w:tr>
      <w:tr w:rsidR="005D6C35" w14:paraId="4C7BBADE" w14:textId="77777777" w:rsidTr="00F17D15">
        <w:trPr>
          <w:cantSplit/>
          <w:trHeight w:val="2654"/>
        </w:trPr>
        <w:tc>
          <w:tcPr>
            <w:tcW w:w="1668" w:type="dxa"/>
            <w:vMerge/>
            <w:vAlign w:val="center"/>
          </w:tcPr>
          <w:p w14:paraId="67CD744C" w14:textId="6307D2E3" w:rsidR="005D6C35" w:rsidRDefault="005D6C35" w:rsidP="00D34B67">
            <w:pPr>
              <w:jc w:val="center"/>
            </w:pPr>
          </w:p>
        </w:tc>
        <w:tc>
          <w:tcPr>
            <w:tcW w:w="5670" w:type="dxa"/>
            <w:tcBorders>
              <w:top w:val="nil"/>
              <w:bottom w:val="nil"/>
            </w:tcBorders>
          </w:tcPr>
          <w:p w14:paraId="0FB563F8" w14:textId="77777777" w:rsidR="005D6C35" w:rsidRDefault="005D6C35" w:rsidP="00C61C2D">
            <w:r>
              <w:t xml:space="preserve">Le projet s’inscrit dans </w:t>
            </w:r>
            <w:r w:rsidRPr="002740C6">
              <w:rPr>
                <w:u w:val="single"/>
              </w:rPr>
              <w:t>une offre touristique</w:t>
            </w:r>
            <w:r>
              <w:rPr>
                <w:b/>
              </w:rPr>
              <w:t xml:space="preserve"> </w:t>
            </w:r>
            <w:r>
              <w:t xml:space="preserve">: </w:t>
            </w:r>
          </w:p>
          <w:p w14:paraId="3CC8E7D4" w14:textId="6960BE5C" w:rsidR="005D6C35" w:rsidRDefault="00F17D15" w:rsidP="00C61C2D">
            <w:pPr>
              <w:ind w:left="708"/>
            </w:pPr>
            <w:r>
              <w:t>-</w:t>
            </w:r>
            <w:proofErr w:type="spellStart"/>
            <w:r>
              <w:t>Niv</w:t>
            </w:r>
            <w:proofErr w:type="spellEnd"/>
            <w:r>
              <w:t xml:space="preserve"> </w:t>
            </w:r>
            <w:r w:rsidR="005D6C35">
              <w:t>1 : Loisirs (parcours de -2H)</w:t>
            </w:r>
            <w:r w:rsidR="009454E4">
              <w:t>,</w:t>
            </w:r>
          </w:p>
          <w:p w14:paraId="0272757A" w14:textId="4D705459" w:rsidR="005D6C35" w:rsidRDefault="00F17D15" w:rsidP="00C61C2D">
            <w:pPr>
              <w:ind w:left="708"/>
            </w:pPr>
            <w:r>
              <w:t xml:space="preserve">- </w:t>
            </w:r>
            <w:proofErr w:type="spellStart"/>
            <w:r>
              <w:t>Niv</w:t>
            </w:r>
            <w:proofErr w:type="spellEnd"/>
            <w:r w:rsidR="005D6C35">
              <w:t xml:space="preserve"> 2 : Excursion (à la journée)</w:t>
            </w:r>
            <w:r w:rsidR="009454E4">
              <w:t>,</w:t>
            </w:r>
          </w:p>
          <w:p w14:paraId="4FF38676" w14:textId="70321C30" w:rsidR="005D6C35" w:rsidRPr="009E58A1" w:rsidRDefault="005D6C35" w:rsidP="00C61C2D">
            <w:pPr>
              <w:ind w:left="708"/>
              <w:rPr>
                <w:b/>
                <w:u w:val="single"/>
              </w:rPr>
            </w:pPr>
            <w:r>
              <w:t>-</w:t>
            </w:r>
            <w:proofErr w:type="spellStart"/>
            <w:r w:rsidR="00F17D15">
              <w:t>Niv</w:t>
            </w:r>
            <w:proofErr w:type="spellEnd"/>
            <w:r w:rsidR="00F17D15">
              <w:t xml:space="preserve"> </w:t>
            </w:r>
            <w:r>
              <w:t>3 : Séjour (sur plusieurs jours)</w:t>
            </w:r>
            <w:r w:rsidR="009454E4">
              <w:t>.</w:t>
            </w:r>
          </w:p>
        </w:tc>
        <w:tc>
          <w:tcPr>
            <w:tcW w:w="1984" w:type="dxa"/>
            <w:tcBorders>
              <w:top w:val="nil"/>
              <w:bottom w:val="nil"/>
            </w:tcBorders>
          </w:tcPr>
          <w:p w14:paraId="3120BF48" w14:textId="241258FB" w:rsidR="005D6C35" w:rsidRDefault="005D6C35" w:rsidP="00C61C2D">
            <w:pPr>
              <w:rPr>
                <w:u w:val="single"/>
              </w:rPr>
            </w:pPr>
            <w:r w:rsidRPr="002740C6">
              <w:rPr>
                <w:u w:val="single"/>
              </w:rPr>
              <w:t xml:space="preserve">Sur </w:t>
            </w:r>
            <w:r>
              <w:rPr>
                <w:u w:val="single"/>
              </w:rPr>
              <w:t>5 pts</w:t>
            </w:r>
          </w:p>
          <w:p w14:paraId="505703FF" w14:textId="77777777" w:rsidR="005D6C35" w:rsidRPr="002740C6" w:rsidRDefault="005D6C35" w:rsidP="00C61C2D">
            <w:pPr>
              <w:jc w:val="right"/>
              <w:rPr>
                <w:i/>
              </w:rPr>
            </w:pPr>
            <w:proofErr w:type="spellStart"/>
            <w:r w:rsidRPr="002740C6">
              <w:rPr>
                <w:i/>
              </w:rPr>
              <w:t>Niv</w:t>
            </w:r>
            <w:proofErr w:type="spellEnd"/>
            <w:r w:rsidRPr="002740C6">
              <w:rPr>
                <w:i/>
              </w:rPr>
              <w:t xml:space="preserve"> 1 : 0 pt</w:t>
            </w:r>
          </w:p>
          <w:p w14:paraId="35413B7C" w14:textId="7CF411AB" w:rsidR="005D6C35" w:rsidRPr="002740C6" w:rsidRDefault="005D6C35" w:rsidP="00C61C2D">
            <w:pPr>
              <w:jc w:val="right"/>
              <w:rPr>
                <w:i/>
              </w:rPr>
            </w:pPr>
            <w:proofErr w:type="spellStart"/>
            <w:r w:rsidRPr="002740C6">
              <w:rPr>
                <w:i/>
              </w:rPr>
              <w:t>Niv</w:t>
            </w:r>
            <w:proofErr w:type="spellEnd"/>
            <w:r w:rsidRPr="002740C6">
              <w:rPr>
                <w:i/>
              </w:rPr>
              <w:t xml:space="preserve"> 2 : </w:t>
            </w:r>
            <w:r>
              <w:rPr>
                <w:i/>
              </w:rPr>
              <w:t>2pts</w:t>
            </w:r>
          </w:p>
          <w:p w14:paraId="0A8B4D28" w14:textId="3A56DAD0" w:rsidR="005D6C35" w:rsidRDefault="005D6C35" w:rsidP="007C0ACD">
            <w:pPr>
              <w:jc w:val="right"/>
            </w:pPr>
            <w:proofErr w:type="spellStart"/>
            <w:r w:rsidRPr="002740C6">
              <w:rPr>
                <w:i/>
              </w:rPr>
              <w:t>Niv</w:t>
            </w:r>
            <w:proofErr w:type="spellEnd"/>
            <w:r w:rsidRPr="002740C6">
              <w:rPr>
                <w:i/>
              </w:rPr>
              <w:t xml:space="preserve"> 3 : </w:t>
            </w:r>
            <w:r>
              <w:rPr>
                <w:i/>
              </w:rPr>
              <w:t>5pts</w:t>
            </w:r>
          </w:p>
        </w:tc>
        <w:tc>
          <w:tcPr>
            <w:tcW w:w="4678" w:type="dxa"/>
            <w:tcBorders>
              <w:top w:val="nil"/>
              <w:bottom w:val="nil"/>
            </w:tcBorders>
          </w:tcPr>
          <w:p w14:paraId="1D1BBF04" w14:textId="57683ED2" w:rsidR="005D6C35" w:rsidRDefault="005D6C35" w:rsidP="00D34B67">
            <w:r>
              <w:t>Dossier de présentation du projet</w:t>
            </w:r>
          </w:p>
        </w:tc>
      </w:tr>
      <w:tr w:rsidR="005D6C35" w14:paraId="453AFC1C" w14:textId="77777777" w:rsidTr="005D6C35">
        <w:trPr>
          <w:cantSplit/>
        </w:trPr>
        <w:tc>
          <w:tcPr>
            <w:tcW w:w="1668" w:type="dxa"/>
            <w:vMerge/>
            <w:vAlign w:val="center"/>
          </w:tcPr>
          <w:p w14:paraId="269FA455" w14:textId="77777777" w:rsidR="005D6C35" w:rsidRDefault="005D6C35" w:rsidP="00D34B67">
            <w:pPr>
              <w:jc w:val="center"/>
            </w:pPr>
          </w:p>
        </w:tc>
        <w:tc>
          <w:tcPr>
            <w:tcW w:w="5670" w:type="dxa"/>
            <w:tcBorders>
              <w:top w:val="nil"/>
              <w:bottom w:val="nil"/>
            </w:tcBorders>
          </w:tcPr>
          <w:p w14:paraId="6E22949A" w14:textId="77777777" w:rsidR="005D6C35" w:rsidRPr="00BF0261" w:rsidRDefault="005D6C35" w:rsidP="00C61C2D">
            <w:pPr>
              <w:rPr>
                <w:u w:val="single"/>
              </w:rPr>
            </w:pPr>
            <w:r w:rsidRPr="00BF0261">
              <w:rPr>
                <w:u w:val="single"/>
              </w:rPr>
              <w:t xml:space="preserve">Promotion du parcours : </w:t>
            </w:r>
          </w:p>
          <w:p w14:paraId="3FABD45E" w14:textId="736B2332" w:rsidR="005D6C35" w:rsidRDefault="00F17D15" w:rsidP="00C61C2D">
            <w:proofErr w:type="spellStart"/>
            <w:r>
              <w:t>Niv</w:t>
            </w:r>
            <w:proofErr w:type="spellEnd"/>
            <w:r w:rsidR="005D6C35">
              <w:t xml:space="preserve"> 1 : référencé par un office de tourisme</w:t>
            </w:r>
            <w:r w:rsidR="009454E4">
              <w:t>,</w:t>
            </w:r>
            <w:r w:rsidR="005D6C35">
              <w:t xml:space="preserve"> </w:t>
            </w:r>
          </w:p>
          <w:p w14:paraId="3DFEDD82" w14:textId="173BFD25" w:rsidR="005D6C35" w:rsidRDefault="00F17D15" w:rsidP="00C61C2D">
            <w:proofErr w:type="spellStart"/>
            <w:r>
              <w:t>Niv</w:t>
            </w:r>
            <w:proofErr w:type="spellEnd"/>
            <w:r w:rsidR="005D6C35">
              <w:t xml:space="preserve"> 2 : Niv1 + production cartographique</w:t>
            </w:r>
            <w:r w:rsidR="009454E4">
              <w:t>,</w:t>
            </w:r>
            <w:r w:rsidR="005D6C35">
              <w:t xml:space="preserve"> </w:t>
            </w:r>
          </w:p>
          <w:p w14:paraId="55700601" w14:textId="2F7EE750" w:rsidR="005D6C35" w:rsidRDefault="00F17D15" w:rsidP="00C61C2D">
            <w:proofErr w:type="spellStart"/>
            <w:r>
              <w:t>Niv</w:t>
            </w:r>
            <w:proofErr w:type="spellEnd"/>
            <w:r w:rsidR="005D6C35">
              <w:t xml:space="preserve"> 3 : Niv2+ référencement du parcours sur une base de données régionale + définition d’une stratégie de territoire sur le terme de l’itinérance. </w:t>
            </w:r>
          </w:p>
        </w:tc>
        <w:tc>
          <w:tcPr>
            <w:tcW w:w="1984" w:type="dxa"/>
            <w:tcBorders>
              <w:top w:val="nil"/>
              <w:bottom w:val="nil"/>
            </w:tcBorders>
          </w:tcPr>
          <w:p w14:paraId="28C8F64B" w14:textId="66F10AAB" w:rsidR="005D6C35" w:rsidRDefault="005D6C35" w:rsidP="00C61C2D">
            <w:pPr>
              <w:rPr>
                <w:u w:val="single"/>
              </w:rPr>
            </w:pPr>
            <w:r>
              <w:rPr>
                <w:u w:val="single"/>
              </w:rPr>
              <w:t>Sur 10 pts</w:t>
            </w:r>
          </w:p>
          <w:p w14:paraId="409D71DD" w14:textId="77777777" w:rsidR="005D6C35" w:rsidRPr="00BF0261" w:rsidRDefault="005D6C35" w:rsidP="00C61C2D">
            <w:pPr>
              <w:jc w:val="right"/>
              <w:rPr>
                <w:i/>
              </w:rPr>
            </w:pPr>
            <w:r w:rsidRPr="00BF0261">
              <w:rPr>
                <w:i/>
              </w:rPr>
              <w:t>Niv1 : 0 pts</w:t>
            </w:r>
          </w:p>
          <w:p w14:paraId="73260439" w14:textId="3C596998" w:rsidR="005D6C35" w:rsidRPr="00BF0261" w:rsidRDefault="005D6C35" w:rsidP="00C61C2D">
            <w:pPr>
              <w:jc w:val="right"/>
              <w:rPr>
                <w:i/>
              </w:rPr>
            </w:pPr>
            <w:proofErr w:type="spellStart"/>
            <w:r w:rsidRPr="00BF0261">
              <w:rPr>
                <w:i/>
              </w:rPr>
              <w:t>Niv</w:t>
            </w:r>
            <w:proofErr w:type="spellEnd"/>
            <w:r w:rsidRPr="00BF0261">
              <w:rPr>
                <w:i/>
              </w:rPr>
              <w:t xml:space="preserve"> 2 : </w:t>
            </w:r>
            <w:r>
              <w:rPr>
                <w:i/>
              </w:rPr>
              <w:t xml:space="preserve">3 </w:t>
            </w:r>
            <w:r w:rsidRPr="00BF0261">
              <w:rPr>
                <w:i/>
              </w:rPr>
              <w:t>pts</w:t>
            </w:r>
          </w:p>
          <w:p w14:paraId="147CEFDA" w14:textId="36E25378" w:rsidR="005D6C35" w:rsidRPr="00BF0261" w:rsidRDefault="005D6C35" w:rsidP="00C61C2D">
            <w:pPr>
              <w:jc w:val="right"/>
              <w:rPr>
                <w:i/>
              </w:rPr>
            </w:pPr>
            <w:proofErr w:type="spellStart"/>
            <w:r w:rsidRPr="00BF0261">
              <w:rPr>
                <w:i/>
              </w:rPr>
              <w:t>Niv</w:t>
            </w:r>
            <w:proofErr w:type="spellEnd"/>
            <w:r>
              <w:rPr>
                <w:i/>
              </w:rPr>
              <w:t xml:space="preserve"> </w:t>
            </w:r>
            <w:r w:rsidRPr="00BF0261">
              <w:rPr>
                <w:i/>
              </w:rPr>
              <w:t xml:space="preserve">3 : </w:t>
            </w:r>
            <w:r>
              <w:rPr>
                <w:i/>
              </w:rPr>
              <w:t>10</w:t>
            </w:r>
            <w:r w:rsidRPr="00BF0261">
              <w:rPr>
                <w:i/>
              </w:rPr>
              <w:t xml:space="preserve"> pts</w:t>
            </w:r>
          </w:p>
          <w:p w14:paraId="1EF140EC" w14:textId="23A8EBE0" w:rsidR="005D6C35" w:rsidRPr="002740C6" w:rsidRDefault="005D6C35" w:rsidP="007C0ACD">
            <w:pPr>
              <w:jc w:val="right"/>
              <w:rPr>
                <w:u w:val="single"/>
              </w:rPr>
            </w:pPr>
          </w:p>
        </w:tc>
        <w:tc>
          <w:tcPr>
            <w:tcW w:w="4678" w:type="dxa"/>
            <w:tcBorders>
              <w:top w:val="nil"/>
              <w:bottom w:val="nil"/>
            </w:tcBorders>
          </w:tcPr>
          <w:p w14:paraId="28544DD7" w14:textId="20DFB129" w:rsidR="005D6C35" w:rsidRDefault="005D6C35" w:rsidP="00D34B67">
            <w:r>
              <w:t>Dossier de présentation du projet avec présentation du ou des produits touristiques associés + promotion</w:t>
            </w:r>
          </w:p>
        </w:tc>
      </w:tr>
      <w:tr w:rsidR="005D6C35" w14:paraId="267D145E" w14:textId="77777777" w:rsidTr="005D6C35">
        <w:trPr>
          <w:cantSplit/>
        </w:trPr>
        <w:tc>
          <w:tcPr>
            <w:tcW w:w="1668" w:type="dxa"/>
            <w:vMerge/>
            <w:vAlign w:val="center"/>
          </w:tcPr>
          <w:p w14:paraId="27BCEAA5" w14:textId="21517A2F" w:rsidR="005D6C35" w:rsidRPr="00450382" w:rsidRDefault="005D6C35" w:rsidP="00D34B67">
            <w:pPr>
              <w:jc w:val="center"/>
              <w:rPr>
                <w:u w:val="single"/>
              </w:rPr>
            </w:pPr>
          </w:p>
        </w:tc>
        <w:tc>
          <w:tcPr>
            <w:tcW w:w="5670" w:type="dxa"/>
            <w:tcBorders>
              <w:top w:val="nil"/>
            </w:tcBorders>
          </w:tcPr>
          <w:p w14:paraId="539DBA1E" w14:textId="77777777" w:rsidR="005D6C35" w:rsidRPr="00450382" w:rsidRDefault="005D6C35" w:rsidP="00C61C2D">
            <w:pPr>
              <w:rPr>
                <w:u w:val="single"/>
              </w:rPr>
            </w:pPr>
            <w:r>
              <w:rPr>
                <w:u w:val="single"/>
              </w:rPr>
              <w:t>Ouverture de l’itinéraire</w:t>
            </w:r>
            <w:r w:rsidRPr="00450382">
              <w:rPr>
                <w:u w:val="single"/>
              </w:rPr>
              <w:t xml:space="preserve"> au public</w:t>
            </w:r>
          </w:p>
          <w:p w14:paraId="64F9FF6A" w14:textId="59CC8CA2" w:rsidR="005D6C35" w:rsidRDefault="00F17D15" w:rsidP="00C61C2D">
            <w:proofErr w:type="spellStart"/>
            <w:r>
              <w:t>Niv</w:t>
            </w:r>
            <w:proofErr w:type="spellEnd"/>
            <w:r w:rsidR="005D6C35">
              <w:t xml:space="preserve"> 1 : Itinéraire praticable une partie de l’année</w:t>
            </w:r>
            <w:r w:rsidR="009454E4">
              <w:t>,</w:t>
            </w:r>
          </w:p>
          <w:p w14:paraId="2F2BBA4C" w14:textId="4C1196A1" w:rsidR="005D6C35" w:rsidRDefault="00F17D15" w:rsidP="00C61C2D">
            <w:proofErr w:type="spellStart"/>
            <w:r>
              <w:t>Niv</w:t>
            </w:r>
            <w:proofErr w:type="spellEnd"/>
            <w:r w:rsidR="005D6C35">
              <w:t xml:space="preserve"> 2 : itinéraire praticable toute l’année</w:t>
            </w:r>
            <w:r w:rsidR="009454E4">
              <w:t>.</w:t>
            </w:r>
          </w:p>
        </w:tc>
        <w:tc>
          <w:tcPr>
            <w:tcW w:w="1984" w:type="dxa"/>
            <w:tcBorders>
              <w:top w:val="nil"/>
            </w:tcBorders>
          </w:tcPr>
          <w:p w14:paraId="31FB1220" w14:textId="643BD897" w:rsidR="005D6C35" w:rsidRDefault="005D6C35" w:rsidP="00C61C2D">
            <w:pPr>
              <w:rPr>
                <w:u w:val="single"/>
              </w:rPr>
            </w:pPr>
            <w:r w:rsidRPr="00BF0261">
              <w:rPr>
                <w:u w:val="single"/>
              </w:rPr>
              <w:t xml:space="preserve">Sur </w:t>
            </w:r>
            <w:r>
              <w:rPr>
                <w:u w:val="single"/>
              </w:rPr>
              <w:t>5 pts</w:t>
            </w:r>
          </w:p>
          <w:p w14:paraId="07F33563" w14:textId="625359AB" w:rsidR="005D6C35" w:rsidRPr="00BF0261" w:rsidRDefault="005D6C35" w:rsidP="00C61C2D">
            <w:pPr>
              <w:jc w:val="right"/>
              <w:rPr>
                <w:i/>
              </w:rPr>
            </w:pPr>
            <w:proofErr w:type="spellStart"/>
            <w:r w:rsidRPr="00BF0261">
              <w:rPr>
                <w:i/>
              </w:rPr>
              <w:t>Niv</w:t>
            </w:r>
            <w:proofErr w:type="spellEnd"/>
            <w:r w:rsidRPr="00BF0261">
              <w:rPr>
                <w:i/>
              </w:rPr>
              <w:t xml:space="preserve"> 1 : 0 pt</w:t>
            </w:r>
          </w:p>
          <w:p w14:paraId="1FAA8E1A" w14:textId="7102E1A4" w:rsidR="005D6C35" w:rsidRDefault="005D6C35" w:rsidP="00C61C2D">
            <w:pPr>
              <w:jc w:val="right"/>
            </w:pPr>
            <w:proofErr w:type="spellStart"/>
            <w:r w:rsidRPr="00BF0261">
              <w:rPr>
                <w:i/>
              </w:rPr>
              <w:t>Niv</w:t>
            </w:r>
            <w:proofErr w:type="spellEnd"/>
            <w:r w:rsidRPr="00BF0261">
              <w:rPr>
                <w:i/>
              </w:rPr>
              <w:t xml:space="preserve"> 2 : </w:t>
            </w:r>
            <w:r>
              <w:rPr>
                <w:i/>
              </w:rPr>
              <w:t>5 pts</w:t>
            </w:r>
          </w:p>
        </w:tc>
        <w:tc>
          <w:tcPr>
            <w:tcW w:w="4678" w:type="dxa"/>
            <w:tcBorders>
              <w:top w:val="nil"/>
            </w:tcBorders>
          </w:tcPr>
          <w:p w14:paraId="4001F768" w14:textId="015DA713" w:rsidR="005D6C35" w:rsidRDefault="005D6C35" w:rsidP="00D34B67">
            <w:r>
              <w:t>Dossier de présentation du projet</w:t>
            </w:r>
          </w:p>
        </w:tc>
      </w:tr>
    </w:tbl>
    <w:p w14:paraId="0FC68AA0" w14:textId="1D5CCA05" w:rsidR="00D34B67" w:rsidRDefault="00D34B67" w:rsidP="00D34B67">
      <w:r>
        <w:t xml:space="preserve">Note minimale l'éligibilité : </w:t>
      </w:r>
      <w:r w:rsidR="001734D9">
        <w:t>50</w:t>
      </w:r>
      <w:r w:rsidR="00867BA3">
        <w:t xml:space="preserve"> pts</w:t>
      </w:r>
    </w:p>
    <w:p w14:paraId="6D074252" w14:textId="0BBED273" w:rsidR="001734D9" w:rsidRDefault="001734D9" w:rsidP="00D34B67">
      <w:r>
        <w:t>Note maximale : 100</w:t>
      </w:r>
      <w:r w:rsidR="00867BA3">
        <w:t xml:space="preserve"> pts</w:t>
      </w:r>
    </w:p>
    <w:p w14:paraId="4EC0DED0" w14:textId="77777777" w:rsidR="00D34B67" w:rsidRDefault="00D34B67" w:rsidP="00D34B67"/>
    <w:p w14:paraId="1D5F1659" w14:textId="77777777" w:rsidR="001734D9" w:rsidRDefault="001734D9" w:rsidP="001734D9">
      <w:r>
        <w:t>L'application de ces critères donnera lieu à une note par le service instructeur qui permettra de classer les projets.  Tout dossier ayant obtenu moins de 50 points ne sera pas examiné par le comité technique.</w:t>
      </w:r>
    </w:p>
    <w:p w14:paraId="4666ABF3" w14:textId="77777777" w:rsidR="005D6C35" w:rsidRDefault="005D6C35" w:rsidP="005D6C35">
      <w:r>
        <w:t xml:space="preserve">* Les justificatifs fournis par le porteur de projet doivent permettre aux instructeurs de comprendre le projet. Le porteur de projet veillera donc à fournir tous éléments non listés ci-dessous et qu’il jugera utile à la bonne compréhension de son projet et de ses enjeux.  </w:t>
      </w:r>
    </w:p>
    <w:p w14:paraId="384F56E9" w14:textId="73480C02" w:rsidR="00E3474C" w:rsidRPr="00B12181" w:rsidRDefault="00E3474C" w:rsidP="001734D9"/>
    <w:sectPr w:rsidR="00E3474C" w:rsidRPr="00B12181" w:rsidSect="001A3E9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D41A3" w14:textId="77777777" w:rsidR="00C400F1" w:rsidRDefault="00C400F1" w:rsidP="00D5717C">
      <w:pPr>
        <w:spacing w:after="0" w:line="240" w:lineRule="auto"/>
      </w:pPr>
      <w:r>
        <w:separator/>
      </w:r>
    </w:p>
  </w:endnote>
  <w:endnote w:type="continuationSeparator" w:id="0">
    <w:p w14:paraId="1152EA37" w14:textId="77777777" w:rsidR="00C400F1" w:rsidRDefault="00C400F1" w:rsidP="00D5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DF2F3" w14:textId="77777777" w:rsidR="00C400F1" w:rsidRPr="006E527C" w:rsidRDefault="00C400F1">
    <w:pPr>
      <w:pStyle w:val="Pieddepage"/>
      <w:rPr>
        <w:sz w:val="18"/>
      </w:rPr>
    </w:pPr>
    <w:r w:rsidRPr="006E527C">
      <w:rPr>
        <w:sz w:val="18"/>
      </w:rPr>
      <w:t>FEADER 2014-2020 : AAP 7.5.1 – PDR Aquitaine</w:t>
    </w:r>
    <w:r w:rsidRPr="006E527C">
      <w:rPr>
        <w:sz w:val="18"/>
      </w:rPr>
      <w:ptab w:relativeTo="margin" w:alignment="center" w:leader="none"/>
    </w:r>
  </w:p>
  <w:p w14:paraId="78196458" w14:textId="674CFE8F" w:rsidR="00C400F1" w:rsidRPr="006E527C" w:rsidRDefault="00C400F1">
    <w:pPr>
      <w:pStyle w:val="Pieddepage"/>
      <w:rPr>
        <w:sz w:val="18"/>
      </w:rPr>
    </w:pPr>
    <w:r w:rsidRPr="006E527C">
      <w:rPr>
        <w:sz w:val="18"/>
      </w:rPr>
      <w:t>Juin 2017</w:t>
    </w:r>
    <w:r w:rsidRPr="006E527C">
      <w:rPr>
        <w:sz w:val="18"/>
      </w:rPr>
      <w:ptab w:relativeTo="margin" w:alignment="right" w:leader="none"/>
    </w:r>
    <w:r w:rsidRPr="006E527C">
      <w:rPr>
        <w:sz w:val="18"/>
      </w:rPr>
      <w:fldChar w:fldCharType="begin"/>
    </w:r>
    <w:r w:rsidRPr="006E527C">
      <w:rPr>
        <w:sz w:val="18"/>
      </w:rPr>
      <w:instrText xml:space="preserve"> PAGE   \* MERGEFORMAT </w:instrText>
    </w:r>
    <w:r w:rsidRPr="006E527C">
      <w:rPr>
        <w:sz w:val="18"/>
      </w:rPr>
      <w:fldChar w:fldCharType="separate"/>
    </w:r>
    <w:r w:rsidR="00C0228F">
      <w:rPr>
        <w:noProof/>
        <w:sz w:val="18"/>
      </w:rPr>
      <w:t>9</w:t>
    </w:r>
    <w:r w:rsidRPr="006E527C">
      <w:rPr>
        <w:sz w:val="18"/>
      </w:rPr>
      <w:fldChar w:fldCharType="end"/>
    </w:r>
    <w:r w:rsidRPr="006E527C">
      <w:rPr>
        <w:sz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973C7" w14:textId="77777777" w:rsidR="00C400F1" w:rsidRDefault="00C400F1" w:rsidP="00D5717C">
      <w:pPr>
        <w:spacing w:after="0" w:line="240" w:lineRule="auto"/>
      </w:pPr>
      <w:r>
        <w:separator/>
      </w:r>
    </w:p>
  </w:footnote>
  <w:footnote w:type="continuationSeparator" w:id="0">
    <w:p w14:paraId="0AA514A6" w14:textId="77777777" w:rsidR="00C400F1" w:rsidRDefault="00C400F1" w:rsidP="00D57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F421F" w14:textId="6CAF0498" w:rsidR="00C400F1" w:rsidRDefault="00C400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30B8" w14:textId="11501AFB" w:rsidR="00C400F1" w:rsidRDefault="00C400F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83C1" w14:textId="18897736" w:rsidR="00C400F1" w:rsidRDefault="00C400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580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DC19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A206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5490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F80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6A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A09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8BF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26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80E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35BBB"/>
    <w:multiLevelType w:val="hybridMultilevel"/>
    <w:tmpl w:val="2F7AD720"/>
    <w:lvl w:ilvl="0" w:tplc="040C0001">
      <w:start w:val="1"/>
      <w:numFmt w:val="bullet"/>
      <w:lvlText w:val=""/>
      <w:lvlJc w:val="left"/>
      <w:pPr>
        <w:ind w:left="720" w:hanging="360"/>
      </w:pPr>
      <w:rPr>
        <w:rFonts w:ascii="Symbol" w:hAnsi="Symbol" w:hint="default"/>
      </w:rPr>
    </w:lvl>
    <w:lvl w:ilvl="1" w:tplc="A3940448">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E079E0"/>
    <w:multiLevelType w:val="multilevel"/>
    <w:tmpl w:val="CEF4F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B02D77"/>
    <w:multiLevelType w:val="hybridMultilevel"/>
    <w:tmpl w:val="B3E27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FC1641"/>
    <w:multiLevelType w:val="hybridMultilevel"/>
    <w:tmpl w:val="D196F7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2E64C1D"/>
    <w:multiLevelType w:val="hybridMultilevel"/>
    <w:tmpl w:val="38B26A64"/>
    <w:lvl w:ilvl="0" w:tplc="F1A8798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943D04"/>
    <w:multiLevelType w:val="hybridMultilevel"/>
    <w:tmpl w:val="0BD0A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96F88"/>
    <w:multiLevelType w:val="hybridMultilevel"/>
    <w:tmpl w:val="E4A87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540631"/>
    <w:multiLevelType w:val="hybridMultilevel"/>
    <w:tmpl w:val="57BE9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AA458E"/>
    <w:multiLevelType w:val="hybridMultilevel"/>
    <w:tmpl w:val="383E1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165377"/>
    <w:multiLevelType w:val="hybridMultilevel"/>
    <w:tmpl w:val="972E6A4C"/>
    <w:lvl w:ilvl="0" w:tplc="7512A7C4">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4906270D"/>
    <w:multiLevelType w:val="hybridMultilevel"/>
    <w:tmpl w:val="A7002222"/>
    <w:lvl w:ilvl="0" w:tplc="C9346D60">
      <w:start w:val="1"/>
      <w:numFmt w:val="upperLetter"/>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C9C2F8D"/>
    <w:multiLevelType w:val="hybridMultilevel"/>
    <w:tmpl w:val="CAF248C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2CF0E2E"/>
    <w:multiLevelType w:val="hybridMultilevel"/>
    <w:tmpl w:val="7F403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483AED"/>
    <w:multiLevelType w:val="multilevel"/>
    <w:tmpl w:val="C2F6E7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29797A"/>
    <w:multiLevelType w:val="hybridMultilevel"/>
    <w:tmpl w:val="31EEC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7C61AE"/>
    <w:multiLevelType w:val="hybridMultilevel"/>
    <w:tmpl w:val="192065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69CB540A"/>
    <w:multiLevelType w:val="hybridMultilevel"/>
    <w:tmpl w:val="D5A4B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8621B9"/>
    <w:multiLevelType w:val="hybridMultilevel"/>
    <w:tmpl w:val="8572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6E4926"/>
    <w:multiLevelType w:val="hybridMultilevel"/>
    <w:tmpl w:val="FF4A4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DC35AB"/>
    <w:multiLevelType w:val="hybridMultilevel"/>
    <w:tmpl w:val="599C2BF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24"/>
  </w:num>
  <w:num w:numId="3">
    <w:abstractNumId w:val="27"/>
  </w:num>
  <w:num w:numId="4">
    <w:abstractNumId w:val="20"/>
  </w:num>
  <w:num w:numId="5">
    <w:abstractNumId w:val="19"/>
  </w:num>
  <w:num w:numId="6">
    <w:abstractNumId w:val="14"/>
  </w:num>
  <w:num w:numId="7">
    <w:abstractNumId w:val="14"/>
    <w:lvlOverride w:ilvl="0">
      <w:startOverride w:val="1"/>
    </w:lvlOverride>
  </w:num>
  <w:num w:numId="8">
    <w:abstractNumId w:val="22"/>
  </w:num>
  <w:num w:numId="9">
    <w:abstractNumId w:val="14"/>
    <w:lvlOverride w:ilvl="0">
      <w:startOverride w:val="1"/>
    </w:lvlOverride>
  </w:num>
  <w:num w:numId="10">
    <w:abstractNumId w:val="14"/>
    <w:lvlOverride w:ilvl="0">
      <w:startOverride w:val="1"/>
    </w:lvlOverride>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4"/>
    <w:lvlOverride w:ilvl="0">
      <w:startOverride w:val="1"/>
    </w:lvlOverride>
  </w:num>
  <w:num w:numId="23">
    <w:abstractNumId w:val="14"/>
    <w:lvlOverride w:ilvl="0">
      <w:startOverride w:val="1"/>
    </w:lvlOverride>
  </w:num>
  <w:num w:numId="24">
    <w:abstractNumId w:val="13"/>
  </w:num>
  <w:num w:numId="25">
    <w:abstractNumId w:val="21"/>
  </w:num>
  <w:num w:numId="26">
    <w:abstractNumId w:val="26"/>
  </w:num>
  <w:num w:numId="27">
    <w:abstractNumId w:val="10"/>
  </w:num>
  <w:num w:numId="28">
    <w:abstractNumId w:val="25"/>
  </w:num>
  <w:num w:numId="29">
    <w:abstractNumId w:val="18"/>
  </w:num>
  <w:num w:numId="30">
    <w:abstractNumId w:val="17"/>
  </w:num>
  <w:num w:numId="31">
    <w:abstractNumId w:val="11"/>
  </w:num>
  <w:num w:numId="32">
    <w:abstractNumId w:val="23"/>
  </w:num>
  <w:num w:numId="33">
    <w:abstractNumId w:val="14"/>
    <w:lvlOverride w:ilvl="0">
      <w:startOverride w:val="1"/>
    </w:lvlOverride>
  </w:num>
  <w:num w:numId="34">
    <w:abstractNumId w:val="20"/>
    <w:lvlOverride w:ilvl="0">
      <w:startOverride w:val="1"/>
    </w:lvlOverride>
  </w:num>
  <w:num w:numId="35">
    <w:abstractNumId w:val="29"/>
  </w:num>
  <w:num w:numId="36">
    <w:abstractNumId w:val="12"/>
  </w:num>
  <w:num w:numId="37">
    <w:abstractNumId w:val="20"/>
    <w:lvlOverride w:ilvl="0">
      <w:startOverride w:val="1"/>
    </w:lvlOverride>
  </w:num>
  <w:num w:numId="38">
    <w:abstractNumId w:val="20"/>
    <w:lvlOverride w:ilvl="0">
      <w:startOverride w:val="1"/>
    </w:lvlOverride>
  </w:num>
  <w:num w:numId="39">
    <w:abstractNumId w:val="14"/>
    <w:lvlOverride w:ilvl="0">
      <w:startOverride w:val="1"/>
    </w:lvlOverride>
  </w:num>
  <w:num w:numId="40">
    <w:abstractNumId w:val="28"/>
  </w:num>
  <w:num w:numId="41">
    <w:abstractNumId w:val="14"/>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7C"/>
    <w:rsid w:val="00017C62"/>
    <w:rsid w:val="0002358D"/>
    <w:rsid w:val="00045506"/>
    <w:rsid w:val="000659F0"/>
    <w:rsid w:val="00071362"/>
    <w:rsid w:val="00074AFF"/>
    <w:rsid w:val="00076436"/>
    <w:rsid w:val="000857FB"/>
    <w:rsid w:val="00097245"/>
    <w:rsid w:val="000B200A"/>
    <w:rsid w:val="000D6B1D"/>
    <w:rsid w:val="000F16E7"/>
    <w:rsid w:val="00106948"/>
    <w:rsid w:val="00120A6F"/>
    <w:rsid w:val="0013530F"/>
    <w:rsid w:val="00142239"/>
    <w:rsid w:val="00142DE0"/>
    <w:rsid w:val="0017279E"/>
    <w:rsid w:val="001734D9"/>
    <w:rsid w:val="00174AF4"/>
    <w:rsid w:val="00187991"/>
    <w:rsid w:val="001A155F"/>
    <w:rsid w:val="001A3E9F"/>
    <w:rsid w:val="001B262B"/>
    <w:rsid w:val="001C4213"/>
    <w:rsid w:val="001C6CF6"/>
    <w:rsid w:val="001F2596"/>
    <w:rsid w:val="001F58E2"/>
    <w:rsid w:val="001F6400"/>
    <w:rsid w:val="00221A7E"/>
    <w:rsid w:val="00226D86"/>
    <w:rsid w:val="00232895"/>
    <w:rsid w:val="002403BD"/>
    <w:rsid w:val="00266178"/>
    <w:rsid w:val="0027081B"/>
    <w:rsid w:val="00281878"/>
    <w:rsid w:val="002840B8"/>
    <w:rsid w:val="002B3AED"/>
    <w:rsid w:val="0031369C"/>
    <w:rsid w:val="003225C4"/>
    <w:rsid w:val="00326AA9"/>
    <w:rsid w:val="00326B57"/>
    <w:rsid w:val="003275EC"/>
    <w:rsid w:val="0033573A"/>
    <w:rsid w:val="00341978"/>
    <w:rsid w:val="00344257"/>
    <w:rsid w:val="00344F11"/>
    <w:rsid w:val="00353DC1"/>
    <w:rsid w:val="003632DC"/>
    <w:rsid w:val="00381D2A"/>
    <w:rsid w:val="0038313C"/>
    <w:rsid w:val="003837BA"/>
    <w:rsid w:val="00391501"/>
    <w:rsid w:val="00395C67"/>
    <w:rsid w:val="00395D98"/>
    <w:rsid w:val="003A74C8"/>
    <w:rsid w:val="003B1342"/>
    <w:rsid w:val="003B595B"/>
    <w:rsid w:val="003C3C93"/>
    <w:rsid w:val="003D0BF5"/>
    <w:rsid w:val="003D716F"/>
    <w:rsid w:val="003F7BFA"/>
    <w:rsid w:val="00402ACB"/>
    <w:rsid w:val="00417A5E"/>
    <w:rsid w:val="004465B1"/>
    <w:rsid w:val="00447F05"/>
    <w:rsid w:val="00450382"/>
    <w:rsid w:val="00451B69"/>
    <w:rsid w:val="00463E3D"/>
    <w:rsid w:val="00495121"/>
    <w:rsid w:val="004A101E"/>
    <w:rsid w:val="004B3579"/>
    <w:rsid w:val="004B7D29"/>
    <w:rsid w:val="004D4C09"/>
    <w:rsid w:val="00514A19"/>
    <w:rsid w:val="0053748A"/>
    <w:rsid w:val="00554627"/>
    <w:rsid w:val="00556809"/>
    <w:rsid w:val="00570107"/>
    <w:rsid w:val="00574D0D"/>
    <w:rsid w:val="0058112C"/>
    <w:rsid w:val="0058756B"/>
    <w:rsid w:val="005D5F70"/>
    <w:rsid w:val="005D6BC6"/>
    <w:rsid w:val="005D6C35"/>
    <w:rsid w:val="005E5394"/>
    <w:rsid w:val="005E7DC5"/>
    <w:rsid w:val="00622950"/>
    <w:rsid w:val="0063483F"/>
    <w:rsid w:val="006477DF"/>
    <w:rsid w:val="00665C35"/>
    <w:rsid w:val="00666EB7"/>
    <w:rsid w:val="00672845"/>
    <w:rsid w:val="006856DB"/>
    <w:rsid w:val="00694FE2"/>
    <w:rsid w:val="006A2B7F"/>
    <w:rsid w:val="006A70D8"/>
    <w:rsid w:val="006A7581"/>
    <w:rsid w:val="006B4CF7"/>
    <w:rsid w:val="006C25CE"/>
    <w:rsid w:val="006E527C"/>
    <w:rsid w:val="006E5F0B"/>
    <w:rsid w:val="006E7A9B"/>
    <w:rsid w:val="006F1188"/>
    <w:rsid w:val="006F338E"/>
    <w:rsid w:val="0074172B"/>
    <w:rsid w:val="00743595"/>
    <w:rsid w:val="0077179C"/>
    <w:rsid w:val="007852F3"/>
    <w:rsid w:val="00791B6D"/>
    <w:rsid w:val="00797E8B"/>
    <w:rsid w:val="007A18F2"/>
    <w:rsid w:val="007A4162"/>
    <w:rsid w:val="007A5A48"/>
    <w:rsid w:val="007C0ACD"/>
    <w:rsid w:val="007C4C26"/>
    <w:rsid w:val="007C5C40"/>
    <w:rsid w:val="007F2DC8"/>
    <w:rsid w:val="008233AE"/>
    <w:rsid w:val="008330B8"/>
    <w:rsid w:val="00833847"/>
    <w:rsid w:val="00840AC4"/>
    <w:rsid w:val="008459CE"/>
    <w:rsid w:val="008502C6"/>
    <w:rsid w:val="00857287"/>
    <w:rsid w:val="00867BA3"/>
    <w:rsid w:val="0088337D"/>
    <w:rsid w:val="00892D0B"/>
    <w:rsid w:val="008B0967"/>
    <w:rsid w:val="008D376A"/>
    <w:rsid w:val="008F647A"/>
    <w:rsid w:val="00904E53"/>
    <w:rsid w:val="009138D8"/>
    <w:rsid w:val="00921911"/>
    <w:rsid w:val="009454E4"/>
    <w:rsid w:val="00946FDE"/>
    <w:rsid w:val="009501AE"/>
    <w:rsid w:val="00953D2F"/>
    <w:rsid w:val="0099737F"/>
    <w:rsid w:val="009A7654"/>
    <w:rsid w:val="009B2BBE"/>
    <w:rsid w:val="009B2FDC"/>
    <w:rsid w:val="009B6EFD"/>
    <w:rsid w:val="009C0C2A"/>
    <w:rsid w:val="009C142B"/>
    <w:rsid w:val="009C73DE"/>
    <w:rsid w:val="009E58A1"/>
    <w:rsid w:val="009F5FA8"/>
    <w:rsid w:val="00A1078E"/>
    <w:rsid w:val="00A16985"/>
    <w:rsid w:val="00A27DCE"/>
    <w:rsid w:val="00A4493D"/>
    <w:rsid w:val="00A46334"/>
    <w:rsid w:val="00A53DA3"/>
    <w:rsid w:val="00A60BF0"/>
    <w:rsid w:val="00A622A7"/>
    <w:rsid w:val="00A713D9"/>
    <w:rsid w:val="00A719D5"/>
    <w:rsid w:val="00A80631"/>
    <w:rsid w:val="00A82B9D"/>
    <w:rsid w:val="00A8678D"/>
    <w:rsid w:val="00A95D75"/>
    <w:rsid w:val="00AB178B"/>
    <w:rsid w:val="00AB6D13"/>
    <w:rsid w:val="00AC587D"/>
    <w:rsid w:val="00AD7BEC"/>
    <w:rsid w:val="00AF1E7D"/>
    <w:rsid w:val="00B12181"/>
    <w:rsid w:val="00B13A70"/>
    <w:rsid w:val="00B164FB"/>
    <w:rsid w:val="00B179E2"/>
    <w:rsid w:val="00B17E57"/>
    <w:rsid w:val="00B25A9C"/>
    <w:rsid w:val="00B25C7D"/>
    <w:rsid w:val="00B2626E"/>
    <w:rsid w:val="00B5652D"/>
    <w:rsid w:val="00B63C01"/>
    <w:rsid w:val="00B70027"/>
    <w:rsid w:val="00B717F7"/>
    <w:rsid w:val="00B86505"/>
    <w:rsid w:val="00B92DF9"/>
    <w:rsid w:val="00B9484A"/>
    <w:rsid w:val="00B96ECA"/>
    <w:rsid w:val="00BA23AC"/>
    <w:rsid w:val="00BA59BA"/>
    <w:rsid w:val="00BC49C6"/>
    <w:rsid w:val="00BD0BF6"/>
    <w:rsid w:val="00BD7450"/>
    <w:rsid w:val="00BE31E9"/>
    <w:rsid w:val="00BF187F"/>
    <w:rsid w:val="00BF26CF"/>
    <w:rsid w:val="00C0228F"/>
    <w:rsid w:val="00C11677"/>
    <w:rsid w:val="00C302C8"/>
    <w:rsid w:val="00C400F1"/>
    <w:rsid w:val="00C46A85"/>
    <w:rsid w:val="00C56717"/>
    <w:rsid w:val="00C61C2D"/>
    <w:rsid w:val="00C80C97"/>
    <w:rsid w:val="00C83E02"/>
    <w:rsid w:val="00CE02E3"/>
    <w:rsid w:val="00CE18DA"/>
    <w:rsid w:val="00CE760B"/>
    <w:rsid w:val="00CF40C7"/>
    <w:rsid w:val="00D02E47"/>
    <w:rsid w:val="00D12A80"/>
    <w:rsid w:val="00D158F6"/>
    <w:rsid w:val="00D1611B"/>
    <w:rsid w:val="00D24EFB"/>
    <w:rsid w:val="00D34250"/>
    <w:rsid w:val="00D34B67"/>
    <w:rsid w:val="00D5607E"/>
    <w:rsid w:val="00D5717C"/>
    <w:rsid w:val="00D57B5B"/>
    <w:rsid w:val="00D6007D"/>
    <w:rsid w:val="00D90175"/>
    <w:rsid w:val="00D92B3A"/>
    <w:rsid w:val="00DB0CDB"/>
    <w:rsid w:val="00DB1629"/>
    <w:rsid w:val="00DC5373"/>
    <w:rsid w:val="00DE7B5A"/>
    <w:rsid w:val="00DF7E68"/>
    <w:rsid w:val="00E3474C"/>
    <w:rsid w:val="00E62003"/>
    <w:rsid w:val="00E70CCA"/>
    <w:rsid w:val="00E75446"/>
    <w:rsid w:val="00E80ABB"/>
    <w:rsid w:val="00E823E0"/>
    <w:rsid w:val="00E87F39"/>
    <w:rsid w:val="00EC2C9B"/>
    <w:rsid w:val="00EC6E77"/>
    <w:rsid w:val="00ED24BE"/>
    <w:rsid w:val="00EE31C7"/>
    <w:rsid w:val="00EE6446"/>
    <w:rsid w:val="00EF6AD2"/>
    <w:rsid w:val="00F054F5"/>
    <w:rsid w:val="00F121E2"/>
    <w:rsid w:val="00F17642"/>
    <w:rsid w:val="00F17D15"/>
    <w:rsid w:val="00F25192"/>
    <w:rsid w:val="00F26879"/>
    <w:rsid w:val="00F40B70"/>
    <w:rsid w:val="00F4642E"/>
    <w:rsid w:val="00F55280"/>
    <w:rsid w:val="00F562EC"/>
    <w:rsid w:val="00F61A30"/>
    <w:rsid w:val="00F6212C"/>
    <w:rsid w:val="00F6416B"/>
    <w:rsid w:val="00F72E97"/>
    <w:rsid w:val="00F77BB5"/>
    <w:rsid w:val="00F808F3"/>
    <w:rsid w:val="00F8318C"/>
    <w:rsid w:val="00F83A1A"/>
    <w:rsid w:val="00F9689E"/>
    <w:rsid w:val="00FA298A"/>
    <w:rsid w:val="00FB20C1"/>
    <w:rsid w:val="00FC06BB"/>
    <w:rsid w:val="00FD18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08D95"/>
  <w15:docId w15:val="{6B856DE0-14B9-4312-90D0-05F6E0CD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EC"/>
    <w:pPr>
      <w:spacing w:before="120" w:after="120"/>
      <w:jc w:val="both"/>
    </w:pPr>
  </w:style>
  <w:style w:type="paragraph" w:styleId="Titre1">
    <w:name w:val="heading 1"/>
    <w:basedOn w:val="Normal"/>
    <w:next w:val="Normal"/>
    <w:link w:val="Titre1Car"/>
    <w:uiPriority w:val="9"/>
    <w:qFormat/>
    <w:rsid w:val="00904E53"/>
    <w:pPr>
      <w:keepNext/>
      <w:keepLines/>
      <w:numPr>
        <w:numId w:val="4"/>
      </w:numPr>
      <w:pBdr>
        <w:bottom w:val="single" w:sz="4" w:space="1" w:color="5B9BD5" w:themeColor="accent1"/>
      </w:pBdr>
      <w:spacing w:before="240" w:after="360"/>
      <w:ind w:left="357" w:hanging="357"/>
      <w:outlineLvl w:val="0"/>
    </w:pPr>
    <w:rPr>
      <w:rFonts w:ascii="Calibri Light" w:eastAsiaTheme="majorEastAsia" w:hAnsi="Calibri Light" w:cstheme="majorBidi"/>
      <w:b/>
      <w:caps/>
      <w:color w:val="2E74B5" w:themeColor="accent1" w:themeShade="BF"/>
      <w:sz w:val="24"/>
      <w:szCs w:val="32"/>
    </w:rPr>
  </w:style>
  <w:style w:type="paragraph" w:styleId="Titre2">
    <w:name w:val="heading 2"/>
    <w:basedOn w:val="Normal"/>
    <w:next w:val="Normal"/>
    <w:link w:val="Titre2Car"/>
    <w:uiPriority w:val="9"/>
    <w:unhideWhenUsed/>
    <w:qFormat/>
    <w:rsid w:val="00FB20C1"/>
    <w:pPr>
      <w:keepNext/>
      <w:keepLines/>
      <w:numPr>
        <w:numId w:val="6"/>
      </w:numPr>
      <w:spacing w:before="40"/>
      <w:outlineLvl w:val="1"/>
    </w:pPr>
    <w:rPr>
      <w:rFonts w:ascii="Calibri Light" w:eastAsiaTheme="majorEastAsia" w:hAnsi="Calibri Light" w:cstheme="majorBidi"/>
      <w:smallCaps/>
      <w:color w:val="2E74B5" w:themeColor="accent1" w:themeShade="BF"/>
      <w:sz w:val="24"/>
      <w:szCs w:val="26"/>
    </w:rPr>
  </w:style>
  <w:style w:type="paragraph" w:styleId="Titre3">
    <w:name w:val="heading 3"/>
    <w:basedOn w:val="Normal"/>
    <w:next w:val="Normal"/>
    <w:link w:val="Titre3Car"/>
    <w:uiPriority w:val="9"/>
    <w:unhideWhenUsed/>
    <w:qFormat/>
    <w:rsid w:val="00EC6E77"/>
    <w:pPr>
      <w:keepNext/>
      <w:keepLines/>
      <w:spacing w:before="40" w:after="360"/>
      <w:jc w:val="center"/>
      <w:outlineLvl w:val="2"/>
    </w:pPr>
    <w:rPr>
      <w:rFonts w:asciiTheme="majorHAnsi" w:eastAsiaTheme="majorEastAsia" w:hAnsiTheme="majorHAnsi" w:cstheme="majorBidi"/>
      <w:color w:val="1F4D78" w:themeColor="accent1" w:themeShade="7F"/>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717C"/>
    <w:pPr>
      <w:tabs>
        <w:tab w:val="center" w:pos="4536"/>
        <w:tab w:val="right" w:pos="9072"/>
      </w:tabs>
      <w:spacing w:after="0" w:line="240" w:lineRule="auto"/>
    </w:pPr>
  </w:style>
  <w:style w:type="character" w:customStyle="1" w:styleId="En-tteCar">
    <w:name w:val="En-tête Car"/>
    <w:basedOn w:val="Policepardfaut"/>
    <w:link w:val="En-tte"/>
    <w:uiPriority w:val="99"/>
    <w:rsid w:val="00D5717C"/>
  </w:style>
  <w:style w:type="paragraph" w:styleId="Pieddepage">
    <w:name w:val="footer"/>
    <w:basedOn w:val="Normal"/>
    <w:link w:val="PieddepageCar"/>
    <w:uiPriority w:val="99"/>
    <w:unhideWhenUsed/>
    <w:rsid w:val="00D571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17C"/>
  </w:style>
  <w:style w:type="paragraph" w:styleId="Titre">
    <w:name w:val="Title"/>
    <w:basedOn w:val="Normal"/>
    <w:next w:val="Normal"/>
    <w:link w:val="TitreCar"/>
    <w:uiPriority w:val="10"/>
    <w:qFormat/>
    <w:rsid w:val="00D5717C"/>
    <w:pPr>
      <w:spacing w:after="0" w:line="360" w:lineRule="auto"/>
      <w:contextualSpacing/>
      <w:jc w:val="center"/>
    </w:pPr>
    <w:rPr>
      <w:rFonts w:asciiTheme="majorHAnsi" w:eastAsiaTheme="majorEastAsia" w:hAnsiTheme="majorHAnsi" w:cstheme="majorBidi"/>
      <w:b/>
      <w:spacing w:val="-10"/>
      <w:kern w:val="28"/>
      <w:sz w:val="36"/>
      <w:szCs w:val="56"/>
    </w:rPr>
  </w:style>
  <w:style w:type="character" w:customStyle="1" w:styleId="TitreCar">
    <w:name w:val="Titre Car"/>
    <w:basedOn w:val="Policepardfaut"/>
    <w:link w:val="Titre"/>
    <w:uiPriority w:val="10"/>
    <w:rsid w:val="00D5717C"/>
    <w:rPr>
      <w:rFonts w:asciiTheme="majorHAnsi" w:eastAsiaTheme="majorEastAsia" w:hAnsiTheme="majorHAnsi" w:cstheme="majorBidi"/>
      <w:b/>
      <w:spacing w:val="-10"/>
      <w:kern w:val="28"/>
      <w:sz w:val="36"/>
      <w:szCs w:val="56"/>
    </w:rPr>
  </w:style>
  <w:style w:type="character" w:customStyle="1" w:styleId="Titre1Car">
    <w:name w:val="Titre 1 Car"/>
    <w:basedOn w:val="Policepardfaut"/>
    <w:link w:val="Titre1"/>
    <w:uiPriority w:val="9"/>
    <w:rsid w:val="00904E53"/>
    <w:rPr>
      <w:rFonts w:ascii="Calibri Light" w:eastAsiaTheme="majorEastAsia" w:hAnsi="Calibri Light" w:cstheme="majorBidi"/>
      <w:b/>
      <w:caps/>
      <w:color w:val="2E74B5" w:themeColor="accent1" w:themeShade="BF"/>
      <w:sz w:val="24"/>
      <w:szCs w:val="32"/>
    </w:rPr>
  </w:style>
  <w:style w:type="character" w:customStyle="1" w:styleId="Titre2Car">
    <w:name w:val="Titre 2 Car"/>
    <w:basedOn w:val="Policepardfaut"/>
    <w:link w:val="Titre2"/>
    <w:uiPriority w:val="9"/>
    <w:rsid w:val="00FB20C1"/>
    <w:rPr>
      <w:rFonts w:ascii="Calibri Light" w:eastAsiaTheme="majorEastAsia" w:hAnsi="Calibri Light" w:cstheme="majorBidi"/>
      <w:smallCaps/>
      <w:color w:val="2E74B5" w:themeColor="accent1" w:themeShade="BF"/>
      <w:sz w:val="24"/>
      <w:szCs w:val="26"/>
    </w:rPr>
  </w:style>
  <w:style w:type="character" w:styleId="Marquedecommentaire">
    <w:name w:val="annotation reference"/>
    <w:basedOn w:val="Policepardfaut"/>
    <w:uiPriority w:val="99"/>
    <w:semiHidden/>
    <w:unhideWhenUsed/>
    <w:rsid w:val="00D5717C"/>
    <w:rPr>
      <w:sz w:val="16"/>
      <w:szCs w:val="16"/>
    </w:rPr>
  </w:style>
  <w:style w:type="paragraph" w:styleId="Commentaire">
    <w:name w:val="annotation text"/>
    <w:basedOn w:val="Normal"/>
    <w:link w:val="CommentaireCar"/>
    <w:uiPriority w:val="99"/>
    <w:unhideWhenUsed/>
    <w:rsid w:val="00D5717C"/>
    <w:pPr>
      <w:spacing w:line="240" w:lineRule="auto"/>
    </w:pPr>
    <w:rPr>
      <w:sz w:val="20"/>
      <w:szCs w:val="20"/>
    </w:rPr>
  </w:style>
  <w:style w:type="character" w:customStyle="1" w:styleId="CommentaireCar">
    <w:name w:val="Commentaire Car"/>
    <w:basedOn w:val="Policepardfaut"/>
    <w:link w:val="Commentaire"/>
    <w:uiPriority w:val="99"/>
    <w:rsid w:val="00D5717C"/>
    <w:rPr>
      <w:sz w:val="20"/>
      <w:szCs w:val="20"/>
    </w:rPr>
  </w:style>
  <w:style w:type="paragraph" w:styleId="Objetducommentaire">
    <w:name w:val="annotation subject"/>
    <w:basedOn w:val="Commentaire"/>
    <w:next w:val="Commentaire"/>
    <w:link w:val="ObjetducommentaireCar"/>
    <w:uiPriority w:val="99"/>
    <w:semiHidden/>
    <w:unhideWhenUsed/>
    <w:rsid w:val="00D5717C"/>
    <w:rPr>
      <w:b/>
      <w:bCs/>
    </w:rPr>
  </w:style>
  <w:style w:type="character" w:customStyle="1" w:styleId="ObjetducommentaireCar">
    <w:name w:val="Objet du commentaire Car"/>
    <w:basedOn w:val="CommentaireCar"/>
    <w:link w:val="Objetducommentaire"/>
    <w:uiPriority w:val="99"/>
    <w:semiHidden/>
    <w:rsid w:val="00D5717C"/>
    <w:rPr>
      <w:b/>
      <w:bCs/>
      <w:sz w:val="20"/>
      <w:szCs w:val="20"/>
    </w:rPr>
  </w:style>
  <w:style w:type="paragraph" w:styleId="Textedebulles">
    <w:name w:val="Balloon Text"/>
    <w:basedOn w:val="Normal"/>
    <w:link w:val="TextedebullesCar"/>
    <w:uiPriority w:val="99"/>
    <w:semiHidden/>
    <w:unhideWhenUsed/>
    <w:rsid w:val="00D571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717C"/>
    <w:rPr>
      <w:rFonts w:ascii="Segoe UI" w:hAnsi="Segoe UI" w:cs="Segoe UI"/>
      <w:sz w:val="18"/>
      <w:szCs w:val="18"/>
    </w:rPr>
  </w:style>
  <w:style w:type="paragraph" w:styleId="Paragraphedeliste">
    <w:name w:val="List Paragraph"/>
    <w:basedOn w:val="Normal"/>
    <w:uiPriority w:val="34"/>
    <w:qFormat/>
    <w:rsid w:val="00BD0BF6"/>
    <w:pPr>
      <w:ind w:left="720"/>
      <w:contextualSpacing/>
    </w:pPr>
  </w:style>
  <w:style w:type="table" w:styleId="Grilledutableau">
    <w:name w:val="Table Grid"/>
    <w:basedOn w:val="TableauNormal"/>
    <w:uiPriority w:val="39"/>
    <w:rsid w:val="00F6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6212C"/>
    <w:pPr>
      <w:spacing w:before="100" w:beforeAutospacing="1" w:after="142" w:line="288" w:lineRule="auto"/>
    </w:pPr>
    <w:rPr>
      <w:rFonts w:ascii="Arial" w:eastAsia="Times New Roman" w:hAnsi="Arial" w:cs="Arial"/>
      <w:color w:val="000000"/>
      <w:lang w:eastAsia="fr-FR"/>
    </w:rPr>
  </w:style>
  <w:style w:type="character" w:customStyle="1" w:styleId="Titre3Car">
    <w:name w:val="Titre 3 Car"/>
    <w:basedOn w:val="Policepardfaut"/>
    <w:link w:val="Titre3"/>
    <w:uiPriority w:val="9"/>
    <w:rsid w:val="00EC6E77"/>
    <w:rPr>
      <w:rFonts w:asciiTheme="majorHAnsi" w:eastAsiaTheme="majorEastAsia" w:hAnsiTheme="majorHAnsi" w:cstheme="majorBidi"/>
      <w:color w:val="1F4D78" w:themeColor="accent1" w:themeShade="7F"/>
      <w:sz w:val="32"/>
      <w:szCs w:val="24"/>
    </w:rPr>
  </w:style>
  <w:style w:type="paragraph" w:styleId="En-ttedetabledesmatires">
    <w:name w:val="TOC Heading"/>
    <w:basedOn w:val="Titre1"/>
    <w:next w:val="Normal"/>
    <w:uiPriority w:val="39"/>
    <w:unhideWhenUsed/>
    <w:qFormat/>
    <w:rsid w:val="00BE31E9"/>
    <w:pPr>
      <w:numPr>
        <w:numId w:val="0"/>
      </w:numPr>
      <w:pBdr>
        <w:bottom w:val="none" w:sz="0" w:space="0" w:color="auto"/>
      </w:pBdr>
      <w:spacing w:after="0"/>
      <w:jc w:val="left"/>
      <w:outlineLvl w:val="9"/>
    </w:pPr>
    <w:rPr>
      <w:b w:val="0"/>
      <w:smallCaps/>
      <w:sz w:val="32"/>
      <w:lang w:eastAsia="fr-FR"/>
    </w:rPr>
  </w:style>
  <w:style w:type="paragraph" w:styleId="TM1">
    <w:name w:val="toc 1"/>
    <w:basedOn w:val="Normal"/>
    <w:next w:val="Normal"/>
    <w:autoRedefine/>
    <w:uiPriority w:val="39"/>
    <w:unhideWhenUsed/>
    <w:rsid w:val="00BE31E9"/>
    <w:pPr>
      <w:spacing w:after="100"/>
    </w:pPr>
  </w:style>
  <w:style w:type="paragraph" w:styleId="TM2">
    <w:name w:val="toc 2"/>
    <w:basedOn w:val="Normal"/>
    <w:next w:val="Normal"/>
    <w:autoRedefine/>
    <w:uiPriority w:val="39"/>
    <w:unhideWhenUsed/>
    <w:rsid w:val="00BE31E9"/>
    <w:pPr>
      <w:spacing w:after="100"/>
      <w:ind w:left="220"/>
    </w:pPr>
  </w:style>
  <w:style w:type="paragraph" w:styleId="TM3">
    <w:name w:val="toc 3"/>
    <w:basedOn w:val="Normal"/>
    <w:next w:val="Normal"/>
    <w:autoRedefine/>
    <w:uiPriority w:val="39"/>
    <w:unhideWhenUsed/>
    <w:rsid w:val="009454E4"/>
    <w:pPr>
      <w:tabs>
        <w:tab w:val="right" w:leader="dot" w:pos="9062"/>
      </w:tabs>
      <w:spacing w:after="100"/>
      <w:ind w:left="440"/>
    </w:pPr>
    <w:rPr>
      <w:b/>
      <w:noProof/>
    </w:rPr>
  </w:style>
  <w:style w:type="character" w:styleId="Lienhypertexte">
    <w:name w:val="Hyperlink"/>
    <w:basedOn w:val="Policepardfaut"/>
    <w:uiPriority w:val="99"/>
    <w:unhideWhenUsed/>
    <w:rsid w:val="00BE31E9"/>
    <w:rPr>
      <w:color w:val="0563C1" w:themeColor="hyperlink"/>
      <w:u w:val="single"/>
    </w:rPr>
  </w:style>
  <w:style w:type="paragraph" w:customStyle="1" w:styleId="Propositionlus">
    <w:name w:val="Proposition élus"/>
    <w:basedOn w:val="Normal"/>
    <w:qFormat/>
    <w:rsid w:val="00D90175"/>
    <w:pPr>
      <w:shd w:val="clear" w:color="auto" w:fill="5B9BD5" w:themeFill="accent1"/>
    </w:pPr>
    <w:rPr>
      <w:color w:val="FFFFFF" w:themeColor="background1"/>
    </w:rPr>
  </w:style>
  <w:style w:type="paragraph" w:styleId="Sansinterligne">
    <w:name w:val="No Spacing"/>
    <w:uiPriority w:val="1"/>
    <w:qFormat/>
    <w:rsid w:val="003275EC"/>
    <w:pPr>
      <w:spacing w:after="0" w:line="240" w:lineRule="auto"/>
      <w:jc w:val="both"/>
    </w:pPr>
  </w:style>
  <w:style w:type="paragraph" w:styleId="Notedebasdepage">
    <w:name w:val="footnote text"/>
    <w:basedOn w:val="Normal"/>
    <w:link w:val="NotedebasdepageCar"/>
    <w:uiPriority w:val="99"/>
    <w:semiHidden/>
    <w:unhideWhenUsed/>
    <w:rsid w:val="00D12A80"/>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D12A80"/>
    <w:rPr>
      <w:sz w:val="20"/>
      <w:szCs w:val="20"/>
    </w:rPr>
  </w:style>
  <w:style w:type="character" w:styleId="Appelnotedebasdep">
    <w:name w:val="footnote reference"/>
    <w:basedOn w:val="Policepardfaut"/>
    <w:uiPriority w:val="99"/>
    <w:semiHidden/>
    <w:unhideWhenUsed/>
    <w:rsid w:val="00D12A80"/>
    <w:rPr>
      <w:vertAlign w:val="superscript"/>
    </w:rPr>
  </w:style>
  <w:style w:type="paragraph" w:styleId="PrformatHTML">
    <w:name w:val="HTML Preformatted"/>
    <w:basedOn w:val="Normal"/>
    <w:link w:val="PrformatHTMLCar"/>
    <w:uiPriority w:val="99"/>
    <w:semiHidden/>
    <w:unhideWhenUsed/>
    <w:rsid w:val="00A62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622A7"/>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A622A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542">
      <w:bodyDiv w:val="1"/>
      <w:marLeft w:val="0"/>
      <w:marRight w:val="0"/>
      <w:marTop w:val="0"/>
      <w:marBottom w:val="0"/>
      <w:divBdr>
        <w:top w:val="none" w:sz="0" w:space="0" w:color="auto"/>
        <w:left w:val="none" w:sz="0" w:space="0" w:color="auto"/>
        <w:bottom w:val="none" w:sz="0" w:space="0" w:color="auto"/>
        <w:right w:val="none" w:sz="0" w:space="0" w:color="auto"/>
      </w:divBdr>
    </w:div>
    <w:div w:id="127628468">
      <w:bodyDiv w:val="1"/>
      <w:marLeft w:val="0"/>
      <w:marRight w:val="0"/>
      <w:marTop w:val="0"/>
      <w:marBottom w:val="0"/>
      <w:divBdr>
        <w:top w:val="none" w:sz="0" w:space="0" w:color="auto"/>
        <w:left w:val="none" w:sz="0" w:space="0" w:color="auto"/>
        <w:bottom w:val="none" w:sz="0" w:space="0" w:color="auto"/>
        <w:right w:val="none" w:sz="0" w:space="0" w:color="auto"/>
      </w:divBdr>
    </w:div>
    <w:div w:id="460222065">
      <w:bodyDiv w:val="1"/>
      <w:marLeft w:val="0"/>
      <w:marRight w:val="0"/>
      <w:marTop w:val="0"/>
      <w:marBottom w:val="0"/>
      <w:divBdr>
        <w:top w:val="none" w:sz="0" w:space="0" w:color="auto"/>
        <w:left w:val="none" w:sz="0" w:space="0" w:color="auto"/>
        <w:bottom w:val="none" w:sz="0" w:space="0" w:color="auto"/>
        <w:right w:val="none" w:sz="0" w:space="0" w:color="auto"/>
      </w:divBdr>
    </w:div>
    <w:div w:id="634915179">
      <w:bodyDiv w:val="1"/>
      <w:marLeft w:val="0"/>
      <w:marRight w:val="0"/>
      <w:marTop w:val="0"/>
      <w:marBottom w:val="0"/>
      <w:divBdr>
        <w:top w:val="none" w:sz="0" w:space="0" w:color="auto"/>
        <w:left w:val="none" w:sz="0" w:space="0" w:color="auto"/>
        <w:bottom w:val="none" w:sz="0" w:space="0" w:color="auto"/>
        <w:right w:val="none" w:sz="0" w:space="0" w:color="auto"/>
      </w:divBdr>
      <w:divsChild>
        <w:div w:id="145166531">
          <w:marLeft w:val="0"/>
          <w:marRight w:val="0"/>
          <w:marTop w:val="0"/>
          <w:marBottom w:val="0"/>
          <w:divBdr>
            <w:top w:val="none" w:sz="0" w:space="0" w:color="auto"/>
            <w:left w:val="none" w:sz="0" w:space="0" w:color="auto"/>
            <w:bottom w:val="none" w:sz="0" w:space="0" w:color="auto"/>
            <w:right w:val="none" w:sz="0" w:space="0" w:color="auto"/>
          </w:divBdr>
          <w:divsChild>
            <w:div w:id="1170296207">
              <w:marLeft w:val="0"/>
              <w:marRight w:val="0"/>
              <w:marTop w:val="0"/>
              <w:marBottom w:val="0"/>
              <w:divBdr>
                <w:top w:val="none" w:sz="0" w:space="0" w:color="auto"/>
                <w:left w:val="none" w:sz="0" w:space="0" w:color="auto"/>
                <w:bottom w:val="none" w:sz="0" w:space="0" w:color="auto"/>
                <w:right w:val="none" w:sz="0" w:space="0" w:color="auto"/>
              </w:divBdr>
              <w:divsChild>
                <w:div w:id="1198735299">
                  <w:marLeft w:val="0"/>
                  <w:marRight w:val="0"/>
                  <w:marTop w:val="0"/>
                  <w:marBottom w:val="0"/>
                  <w:divBdr>
                    <w:top w:val="none" w:sz="0" w:space="0" w:color="auto"/>
                    <w:left w:val="none" w:sz="0" w:space="0" w:color="auto"/>
                    <w:bottom w:val="none" w:sz="0" w:space="0" w:color="auto"/>
                    <w:right w:val="none" w:sz="0" w:space="0" w:color="auto"/>
                  </w:divBdr>
                  <w:divsChild>
                    <w:div w:id="10679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66889">
      <w:bodyDiv w:val="1"/>
      <w:marLeft w:val="0"/>
      <w:marRight w:val="0"/>
      <w:marTop w:val="0"/>
      <w:marBottom w:val="0"/>
      <w:divBdr>
        <w:top w:val="none" w:sz="0" w:space="0" w:color="auto"/>
        <w:left w:val="none" w:sz="0" w:space="0" w:color="auto"/>
        <w:bottom w:val="none" w:sz="0" w:space="0" w:color="auto"/>
        <w:right w:val="none" w:sz="0" w:space="0" w:color="auto"/>
      </w:divBdr>
    </w:div>
    <w:div w:id="899023728">
      <w:bodyDiv w:val="1"/>
      <w:marLeft w:val="0"/>
      <w:marRight w:val="0"/>
      <w:marTop w:val="0"/>
      <w:marBottom w:val="0"/>
      <w:divBdr>
        <w:top w:val="none" w:sz="0" w:space="0" w:color="auto"/>
        <w:left w:val="none" w:sz="0" w:space="0" w:color="auto"/>
        <w:bottom w:val="none" w:sz="0" w:space="0" w:color="auto"/>
        <w:right w:val="none" w:sz="0" w:space="0" w:color="auto"/>
      </w:divBdr>
    </w:div>
    <w:div w:id="1114861437">
      <w:bodyDiv w:val="1"/>
      <w:marLeft w:val="0"/>
      <w:marRight w:val="0"/>
      <w:marTop w:val="0"/>
      <w:marBottom w:val="0"/>
      <w:divBdr>
        <w:top w:val="none" w:sz="0" w:space="0" w:color="auto"/>
        <w:left w:val="none" w:sz="0" w:space="0" w:color="auto"/>
        <w:bottom w:val="none" w:sz="0" w:space="0" w:color="auto"/>
        <w:right w:val="none" w:sz="0" w:space="0" w:color="auto"/>
      </w:divBdr>
    </w:div>
    <w:div w:id="1204177995">
      <w:bodyDiv w:val="1"/>
      <w:marLeft w:val="0"/>
      <w:marRight w:val="0"/>
      <w:marTop w:val="0"/>
      <w:marBottom w:val="0"/>
      <w:divBdr>
        <w:top w:val="none" w:sz="0" w:space="0" w:color="auto"/>
        <w:left w:val="none" w:sz="0" w:space="0" w:color="auto"/>
        <w:bottom w:val="none" w:sz="0" w:space="0" w:color="auto"/>
        <w:right w:val="none" w:sz="0" w:space="0" w:color="auto"/>
      </w:divBdr>
    </w:div>
    <w:div w:id="1593313995">
      <w:bodyDiv w:val="1"/>
      <w:marLeft w:val="0"/>
      <w:marRight w:val="0"/>
      <w:marTop w:val="0"/>
      <w:marBottom w:val="0"/>
      <w:divBdr>
        <w:top w:val="none" w:sz="0" w:space="0" w:color="auto"/>
        <w:left w:val="none" w:sz="0" w:space="0" w:color="auto"/>
        <w:bottom w:val="none" w:sz="0" w:space="0" w:color="auto"/>
        <w:right w:val="none" w:sz="0" w:space="0" w:color="auto"/>
      </w:divBdr>
    </w:div>
    <w:div w:id="1724132232">
      <w:bodyDiv w:val="1"/>
      <w:marLeft w:val="0"/>
      <w:marRight w:val="0"/>
      <w:marTop w:val="0"/>
      <w:marBottom w:val="0"/>
      <w:divBdr>
        <w:top w:val="none" w:sz="0" w:space="0" w:color="auto"/>
        <w:left w:val="none" w:sz="0" w:space="0" w:color="auto"/>
        <w:bottom w:val="none" w:sz="0" w:space="0" w:color="auto"/>
        <w:right w:val="none" w:sz="0" w:space="0" w:color="auto"/>
      </w:divBdr>
    </w:div>
    <w:div w:id="21101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ironde.pref.gouv.fr" TargetMode="External"/><Relationship Id="rId2" Type="http://schemas.openxmlformats.org/officeDocument/2006/relationships/numbering" Target="numbering.xml"/><Relationship Id="rId16" Type="http://schemas.openxmlformats.org/officeDocument/2006/relationships/hyperlink" Target="http://www.gironde.pref.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ironde.pref.gouv.f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ironde.pr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1584-D807-463E-9204-C127CA3E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5056</Words>
  <Characters>27814</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Région Poitou-Charentes</Company>
  <LinksUpToDate>false</LinksUpToDate>
  <CharactersWithSpaces>32805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MONNET Delphine</dc:creator>
  <cp:lastModifiedBy>MONNET Delphine</cp:lastModifiedBy>
  <cp:revision>3</cp:revision>
  <cp:lastPrinted>2017-05-17T08:05:00Z</cp:lastPrinted>
  <dcterms:created xsi:type="dcterms:W3CDTF">2017-06-12T10:35:00Z</dcterms:created>
  <dcterms:modified xsi:type="dcterms:W3CDTF">2017-06-19T09:38:00Z</dcterms:modified>
</cp:coreProperties>
</file>