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6A18" w:rsidRDefault="00D85FDD">
      <w:pPr>
        <w:pStyle w:val="normal0"/>
        <w:jc w:val="center"/>
      </w:pPr>
      <w:r>
        <w:rPr>
          <w:sz w:val="48"/>
        </w:rPr>
        <w:t>Animation numérique en Montagne Basque</w:t>
      </w:r>
    </w:p>
    <w:p w:rsidR="00486A18" w:rsidRDefault="00D85FDD">
      <w:pPr>
        <w:pStyle w:val="normal0"/>
        <w:jc w:val="center"/>
      </w:pPr>
      <w:proofErr w:type="spellStart"/>
      <w:r>
        <w:rPr>
          <w:sz w:val="36"/>
        </w:rPr>
        <w:t>Euskal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mendialdearen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numeriko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animazionea</w:t>
      </w:r>
      <w:proofErr w:type="spellEnd"/>
    </w:p>
    <w:p w:rsidR="00486A18" w:rsidRDefault="00486A18">
      <w:pPr>
        <w:pStyle w:val="normal0"/>
        <w:jc w:val="center"/>
      </w:pPr>
    </w:p>
    <w:p w:rsidR="00486A18" w:rsidRDefault="00D85FDD">
      <w:pPr>
        <w:pStyle w:val="normal0"/>
        <w:jc w:val="center"/>
      </w:pPr>
      <w:r>
        <w:rPr>
          <w:b/>
          <w:color w:val="CC4125"/>
          <w:sz w:val="60"/>
        </w:rPr>
        <w:t>DOSSIER DE PRESSE</w:t>
      </w:r>
    </w:p>
    <w:p w:rsidR="00486A18" w:rsidRDefault="00D85FDD">
      <w:pPr>
        <w:pStyle w:val="normal0"/>
        <w:jc w:val="center"/>
      </w:pPr>
      <w:r>
        <w:rPr>
          <w:b/>
          <w:color w:val="CC4125"/>
          <w:sz w:val="48"/>
        </w:rPr>
        <w:t>PRENTSA AGIRIA</w:t>
      </w:r>
    </w:p>
    <w:p w:rsidR="00486A18" w:rsidRDefault="00486A18">
      <w:pPr>
        <w:pStyle w:val="normal0"/>
        <w:jc w:val="center"/>
      </w:pPr>
    </w:p>
    <w:p w:rsidR="00400C98" w:rsidRDefault="00400C98">
      <w:pPr>
        <w:pStyle w:val="normal0"/>
        <w:jc w:val="center"/>
      </w:pPr>
    </w:p>
    <w:p w:rsidR="00400C98" w:rsidRDefault="00400C98">
      <w:pPr>
        <w:pStyle w:val="normal0"/>
        <w:jc w:val="center"/>
      </w:pPr>
    </w:p>
    <w:p w:rsidR="00400C98" w:rsidRDefault="00400C98">
      <w:pPr>
        <w:pStyle w:val="normal0"/>
        <w:jc w:val="center"/>
      </w:pPr>
    </w:p>
    <w:p w:rsidR="00400C98" w:rsidRDefault="00400C98">
      <w:pPr>
        <w:pStyle w:val="normal0"/>
        <w:jc w:val="center"/>
      </w:pPr>
    </w:p>
    <w:p w:rsidR="00400C98" w:rsidRDefault="00400C98">
      <w:pPr>
        <w:pStyle w:val="normal0"/>
        <w:jc w:val="center"/>
      </w:pPr>
    </w:p>
    <w:p w:rsidR="00400C98" w:rsidRDefault="00400C98">
      <w:pPr>
        <w:pStyle w:val="normal0"/>
        <w:jc w:val="center"/>
      </w:pPr>
    </w:p>
    <w:p w:rsidR="00400C98" w:rsidRDefault="00400C98">
      <w:pPr>
        <w:pStyle w:val="normal0"/>
        <w:jc w:val="center"/>
      </w:pPr>
    </w:p>
    <w:p w:rsidR="00400C98" w:rsidRDefault="00400C98">
      <w:pPr>
        <w:pStyle w:val="normal0"/>
        <w:jc w:val="center"/>
      </w:pPr>
    </w:p>
    <w:p w:rsidR="00400C98" w:rsidRDefault="00400C98">
      <w:pPr>
        <w:pStyle w:val="normal0"/>
        <w:jc w:val="center"/>
      </w:pPr>
    </w:p>
    <w:p w:rsidR="00400C98" w:rsidRDefault="00400C98">
      <w:pPr>
        <w:pStyle w:val="normal0"/>
        <w:jc w:val="center"/>
      </w:pPr>
    </w:p>
    <w:p w:rsidR="00400C98" w:rsidRDefault="00400C98">
      <w:pPr>
        <w:pStyle w:val="normal0"/>
        <w:jc w:val="center"/>
      </w:pPr>
    </w:p>
    <w:p w:rsidR="00400C98" w:rsidRDefault="00400C98">
      <w:pPr>
        <w:pStyle w:val="normal0"/>
        <w:jc w:val="center"/>
      </w:pPr>
    </w:p>
    <w:p w:rsidR="00400C98" w:rsidRDefault="00400C98">
      <w:pPr>
        <w:pStyle w:val="normal0"/>
        <w:jc w:val="center"/>
      </w:pPr>
    </w:p>
    <w:p w:rsidR="00486A18" w:rsidRDefault="00486A18">
      <w:pPr>
        <w:pStyle w:val="normal0"/>
        <w:jc w:val="center"/>
      </w:pPr>
    </w:p>
    <w:p w:rsidR="00486A18" w:rsidRDefault="00D85FDD">
      <w:pPr>
        <w:pStyle w:val="normal0"/>
        <w:jc w:val="center"/>
      </w:pPr>
      <w:r>
        <w:rPr>
          <w:sz w:val="40"/>
        </w:rPr>
        <w:t>Réunion d’information et point presse</w:t>
      </w:r>
    </w:p>
    <w:p w:rsidR="00486A18" w:rsidRDefault="00D85FDD">
      <w:pPr>
        <w:pStyle w:val="normal0"/>
        <w:jc w:val="center"/>
      </w:pPr>
      <w:r>
        <w:rPr>
          <w:sz w:val="40"/>
        </w:rPr>
        <w:t>Samedi 24 janvier à 10h30</w:t>
      </w:r>
    </w:p>
    <w:p w:rsidR="00486A18" w:rsidRDefault="00D85FDD">
      <w:pPr>
        <w:pStyle w:val="normal0"/>
        <w:jc w:val="center"/>
      </w:pPr>
      <w:r>
        <w:rPr>
          <w:sz w:val="40"/>
        </w:rPr>
        <w:t>Restaurant du Trinquet à Larceveau</w:t>
      </w:r>
    </w:p>
    <w:p w:rsidR="00486A18" w:rsidRDefault="00D85FDD">
      <w:pPr>
        <w:pStyle w:val="normal0"/>
        <w:jc w:val="center"/>
      </w:pPr>
      <w:proofErr w:type="spellStart"/>
      <w:r>
        <w:rPr>
          <w:i/>
          <w:sz w:val="36"/>
        </w:rPr>
        <w:t>Informazio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bilkura</w:t>
      </w:r>
      <w:proofErr w:type="spellEnd"/>
      <w:r>
        <w:rPr>
          <w:i/>
          <w:sz w:val="36"/>
        </w:rPr>
        <w:t xml:space="preserve"> </w:t>
      </w:r>
    </w:p>
    <w:p w:rsidR="00486A18" w:rsidRDefault="00D85FDD">
      <w:pPr>
        <w:pStyle w:val="normal0"/>
        <w:jc w:val="center"/>
      </w:pPr>
      <w:proofErr w:type="spellStart"/>
      <w:r>
        <w:rPr>
          <w:i/>
          <w:sz w:val="36"/>
        </w:rPr>
        <w:t>Larzabalen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urtarilaren</w:t>
      </w:r>
      <w:proofErr w:type="spellEnd"/>
      <w:r>
        <w:rPr>
          <w:i/>
          <w:sz w:val="36"/>
        </w:rPr>
        <w:t xml:space="preserve"> 24a 10:30tan</w:t>
      </w:r>
    </w:p>
    <w:p w:rsidR="00486A18" w:rsidRDefault="00486A18">
      <w:pPr>
        <w:pStyle w:val="normal0"/>
        <w:jc w:val="center"/>
      </w:pPr>
    </w:p>
    <w:p w:rsidR="00486A18" w:rsidRDefault="00D85FDD">
      <w:pPr>
        <w:pStyle w:val="normal0"/>
        <w:jc w:val="center"/>
      </w:pPr>
      <w:r>
        <w:rPr>
          <w:color w:val="3C78D8"/>
          <w:sz w:val="28"/>
        </w:rPr>
        <w:t>Office de tourisme de Soule</w:t>
      </w:r>
    </w:p>
    <w:p w:rsidR="00486A18" w:rsidRDefault="00D85FDD">
      <w:pPr>
        <w:pStyle w:val="normal0"/>
        <w:jc w:val="center"/>
      </w:pPr>
      <w:r>
        <w:rPr>
          <w:color w:val="3C78D8"/>
          <w:sz w:val="28"/>
        </w:rPr>
        <w:t xml:space="preserve">Office de tourisme de Saint-Palais - </w:t>
      </w:r>
      <w:proofErr w:type="spellStart"/>
      <w:r>
        <w:rPr>
          <w:color w:val="3C78D8"/>
          <w:sz w:val="28"/>
        </w:rPr>
        <w:t>Iholdy</w:t>
      </w:r>
      <w:proofErr w:type="spellEnd"/>
    </w:p>
    <w:p w:rsidR="00486A18" w:rsidRDefault="00D85FDD">
      <w:pPr>
        <w:pStyle w:val="normal0"/>
        <w:jc w:val="center"/>
      </w:pPr>
      <w:r>
        <w:rPr>
          <w:color w:val="3C78D8"/>
          <w:sz w:val="28"/>
        </w:rPr>
        <w:t xml:space="preserve">Office de tourisme de Saint-Jean Pied de Port - </w:t>
      </w:r>
      <w:proofErr w:type="spellStart"/>
      <w:r>
        <w:rPr>
          <w:color w:val="3C78D8"/>
          <w:sz w:val="28"/>
        </w:rPr>
        <w:t>Baigorry</w:t>
      </w:r>
      <w:proofErr w:type="spellEnd"/>
    </w:p>
    <w:p w:rsidR="00486A18" w:rsidRDefault="00486A18">
      <w:pPr>
        <w:pStyle w:val="normal0"/>
        <w:jc w:val="center"/>
      </w:pPr>
    </w:p>
    <w:p w:rsidR="00486A18" w:rsidRDefault="00486A18">
      <w:pPr>
        <w:pStyle w:val="normal0"/>
        <w:jc w:val="center"/>
      </w:pPr>
    </w:p>
    <w:p w:rsidR="00486A18" w:rsidRDefault="00486A18">
      <w:pPr>
        <w:pStyle w:val="normal0"/>
        <w:jc w:val="center"/>
      </w:pPr>
    </w:p>
    <w:p w:rsidR="00486A18" w:rsidRDefault="00D85FDD" w:rsidP="00400C98">
      <w:pPr>
        <w:pStyle w:val="normal0"/>
        <w:jc w:val="center"/>
      </w:pPr>
      <w:r>
        <w:rPr>
          <w:noProof/>
        </w:rPr>
        <w:drawing>
          <wp:inline distT="114300" distB="114300" distL="114300" distR="114300">
            <wp:extent cx="4114800" cy="581025"/>
            <wp:effectExtent l="0" t="0" r="0" b="0"/>
            <wp:docPr id="1" name="image01.jpg" descr="Logos_OT_Montagne_Basq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Logos_OT_Montagne_Basque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6A18" w:rsidRDefault="00D85FDD">
      <w:pPr>
        <w:pStyle w:val="normal0"/>
        <w:jc w:val="both"/>
      </w:pPr>
      <w:r>
        <w:rPr>
          <w:b/>
          <w:i/>
          <w:sz w:val="24"/>
        </w:rPr>
        <w:lastRenderedPageBreak/>
        <w:t xml:space="preserve">Présentation </w:t>
      </w:r>
    </w:p>
    <w:p w:rsidR="00486A18" w:rsidRDefault="00486A18">
      <w:pPr>
        <w:pStyle w:val="normal0"/>
        <w:jc w:val="both"/>
      </w:pPr>
    </w:p>
    <w:p w:rsidR="00486A18" w:rsidRDefault="00486A18">
      <w:pPr>
        <w:pStyle w:val="normal0"/>
        <w:jc w:val="both"/>
      </w:pPr>
    </w:p>
    <w:p w:rsidR="00486A18" w:rsidRDefault="00D85FDD">
      <w:pPr>
        <w:pStyle w:val="normal0"/>
        <w:jc w:val="both"/>
      </w:pPr>
      <w:r>
        <w:rPr>
          <w:sz w:val="24"/>
        </w:rPr>
        <w:t xml:space="preserve">Le métier des offices de tourisme est dans une évolution permanente </w:t>
      </w:r>
      <w:r>
        <w:rPr>
          <w:sz w:val="24"/>
        </w:rPr>
        <w:t xml:space="preserve">qui a pris un tournant très rapide avec l’arrivée d’Internet dans les foyers. Si les premiers sites Internet de tourisme pouvaient être comparables à des brochures en ligne, l’apparition du web 2.0 a ouvert aux internautes </w:t>
      </w:r>
      <w:r>
        <w:rPr>
          <w:b/>
          <w:sz w:val="24"/>
        </w:rPr>
        <w:t xml:space="preserve">la possibilité d’être acteurs de </w:t>
      </w:r>
      <w:r>
        <w:rPr>
          <w:b/>
          <w:sz w:val="24"/>
        </w:rPr>
        <w:t>l’information en la partageant, en la diffusant et en la commentant</w:t>
      </w:r>
      <w:r>
        <w:rPr>
          <w:sz w:val="24"/>
        </w:rPr>
        <w:t xml:space="preserve">. L’apparition plus récente des </w:t>
      </w:r>
      <w:r>
        <w:rPr>
          <w:b/>
          <w:sz w:val="24"/>
        </w:rPr>
        <w:t>outils tactiles connectés en permanence</w:t>
      </w:r>
      <w:r>
        <w:rPr>
          <w:sz w:val="24"/>
        </w:rPr>
        <w:t xml:space="preserve"> a donné un coup d’accélérateur à ce phénomène. </w:t>
      </w:r>
    </w:p>
    <w:p w:rsidR="00486A18" w:rsidRDefault="00486A18">
      <w:pPr>
        <w:pStyle w:val="normal0"/>
        <w:jc w:val="both"/>
      </w:pPr>
    </w:p>
    <w:p w:rsidR="00486A18" w:rsidRDefault="00D85FDD">
      <w:pPr>
        <w:pStyle w:val="normal0"/>
        <w:jc w:val="both"/>
      </w:pPr>
      <w:r>
        <w:rPr>
          <w:sz w:val="24"/>
        </w:rPr>
        <w:t>L’office de tourisme, autrefois porte d’entrée quasi unique pour l’a</w:t>
      </w:r>
      <w:r>
        <w:rPr>
          <w:sz w:val="24"/>
        </w:rPr>
        <w:t xml:space="preserve">ccès à une destination, a vu se multiplier les portails de réservation, les sites de réseaux sociaux, de partage de photos, de vidéos… Ayant pour conséquence la </w:t>
      </w:r>
      <w:r>
        <w:rPr>
          <w:b/>
          <w:sz w:val="24"/>
        </w:rPr>
        <w:t>transformation de leur mission d’accueil et d’information vers la prise en compte de ces nouvea</w:t>
      </w:r>
      <w:r>
        <w:rPr>
          <w:b/>
          <w:sz w:val="24"/>
        </w:rPr>
        <w:t>ux médias</w:t>
      </w:r>
      <w:r>
        <w:rPr>
          <w:sz w:val="24"/>
        </w:rPr>
        <w:t xml:space="preserve">. </w:t>
      </w:r>
    </w:p>
    <w:p w:rsidR="00486A18" w:rsidRDefault="00486A18">
      <w:pPr>
        <w:pStyle w:val="normal0"/>
        <w:jc w:val="both"/>
      </w:pPr>
    </w:p>
    <w:p w:rsidR="00486A18" w:rsidRDefault="00D85FDD">
      <w:pPr>
        <w:pStyle w:val="normal0"/>
        <w:spacing w:line="240" w:lineRule="auto"/>
        <w:jc w:val="both"/>
      </w:pPr>
      <w:r>
        <w:rPr>
          <w:sz w:val="24"/>
        </w:rPr>
        <w:t xml:space="preserve">Dans le cadre du plan régional de formation des salariés d’offices de tourisme coordonné par la </w:t>
      </w:r>
      <w:proofErr w:type="spellStart"/>
      <w:r>
        <w:rPr>
          <w:sz w:val="24"/>
        </w:rPr>
        <w:t>Mopa</w:t>
      </w:r>
      <w:proofErr w:type="spellEnd"/>
      <w:r>
        <w:rPr>
          <w:sz w:val="24"/>
        </w:rPr>
        <w:t xml:space="preserve"> (Mission des Offices de tourisme et Pays Touristiques d’Aquitaine), la formation d’</w:t>
      </w:r>
      <w:r>
        <w:rPr>
          <w:b/>
          <w:sz w:val="24"/>
        </w:rPr>
        <w:t>Animateur Numérique de Territoire</w:t>
      </w:r>
      <w:r>
        <w:rPr>
          <w:sz w:val="24"/>
        </w:rPr>
        <w:t xml:space="preserve"> a été mise en place pour répondre à deux besoins majeurs : 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numPr>
          <w:ilvl w:val="0"/>
          <w:numId w:val="1"/>
        </w:numPr>
        <w:spacing w:line="240" w:lineRule="auto"/>
        <w:ind w:hanging="359"/>
        <w:contextualSpacing/>
        <w:jc w:val="both"/>
        <w:rPr>
          <w:sz w:val="24"/>
        </w:rPr>
      </w:pPr>
      <w:r>
        <w:rPr>
          <w:sz w:val="24"/>
        </w:rPr>
        <w:t xml:space="preserve">La nécessité de </w:t>
      </w:r>
      <w:r>
        <w:rPr>
          <w:b/>
          <w:sz w:val="24"/>
        </w:rPr>
        <w:t>former les agents des offices de tourisme</w:t>
      </w:r>
      <w:r>
        <w:rPr>
          <w:sz w:val="24"/>
        </w:rPr>
        <w:t xml:space="preserve"> aux outils numériques et à leur constante évolution</w:t>
      </w:r>
    </w:p>
    <w:p w:rsidR="00486A18" w:rsidRDefault="00D85FDD">
      <w:pPr>
        <w:pStyle w:val="normal0"/>
        <w:numPr>
          <w:ilvl w:val="0"/>
          <w:numId w:val="1"/>
        </w:numPr>
        <w:spacing w:line="240" w:lineRule="auto"/>
        <w:ind w:hanging="359"/>
        <w:contextualSpacing/>
        <w:jc w:val="both"/>
        <w:rPr>
          <w:sz w:val="24"/>
        </w:rPr>
      </w:pPr>
      <w:r>
        <w:rPr>
          <w:sz w:val="24"/>
        </w:rPr>
        <w:t>La nécessité d’</w:t>
      </w:r>
      <w:r>
        <w:rPr>
          <w:b/>
          <w:sz w:val="24"/>
        </w:rPr>
        <w:t>accompagner les professionnels de leur territoire</w:t>
      </w:r>
      <w:r>
        <w:rPr>
          <w:sz w:val="24"/>
        </w:rPr>
        <w:t>, dont la visibilité</w:t>
      </w:r>
      <w:r>
        <w:rPr>
          <w:sz w:val="24"/>
        </w:rPr>
        <w:t xml:space="preserve"> sur Internet est très souvent insuffisante par rapport aux pratiques de leurs clients sur le web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spacing w:line="240" w:lineRule="auto"/>
        <w:jc w:val="both"/>
      </w:pPr>
      <w:r>
        <w:rPr>
          <w:b/>
          <w:i/>
          <w:sz w:val="24"/>
        </w:rPr>
        <w:t xml:space="preserve">1/ Mutualisation des compétences des offices de tourisme 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spacing w:line="240" w:lineRule="auto"/>
        <w:jc w:val="both"/>
      </w:pPr>
      <w:r>
        <w:rPr>
          <w:sz w:val="24"/>
        </w:rPr>
        <w:t>Du point de vue des touristes et de toute personne n’ayant pas une connaissance ap</w:t>
      </w:r>
      <w:r>
        <w:rPr>
          <w:sz w:val="24"/>
        </w:rPr>
        <w:t xml:space="preserve">profondie du Pays Basque, le </w:t>
      </w:r>
      <w:r>
        <w:rPr>
          <w:b/>
          <w:sz w:val="24"/>
        </w:rPr>
        <w:t>secteur administratif des offices de tourisme et des communautés des communes qui les financent ne correspond pas toujours à la réalité des flux de fréquentation</w:t>
      </w:r>
      <w:r>
        <w:rPr>
          <w:sz w:val="24"/>
        </w:rPr>
        <w:t xml:space="preserve">. Ce constat a amené les territoires de Soule et de Basse Navarre </w:t>
      </w:r>
      <w:r>
        <w:rPr>
          <w:sz w:val="24"/>
        </w:rPr>
        <w:t xml:space="preserve">à s’associer autour du pôle touristique de la Montagne Basque de 2008 à 2013. Un </w:t>
      </w:r>
      <w:r>
        <w:rPr>
          <w:b/>
          <w:sz w:val="24"/>
        </w:rPr>
        <w:t>portail Internet et un site web mobile communs</w:t>
      </w:r>
      <w:r>
        <w:rPr>
          <w:sz w:val="24"/>
        </w:rPr>
        <w:t>, des pages de réseaux sociaux sont en ligne depuis 2012 pour les offices de tourisme bas-navarrais (Saint-Palais-</w:t>
      </w:r>
      <w:proofErr w:type="spellStart"/>
      <w:r>
        <w:rPr>
          <w:sz w:val="24"/>
        </w:rPr>
        <w:t>Iholdy</w:t>
      </w:r>
      <w:proofErr w:type="spellEnd"/>
      <w:r>
        <w:rPr>
          <w:sz w:val="24"/>
        </w:rPr>
        <w:t xml:space="preserve"> et Saint</w:t>
      </w:r>
      <w:r>
        <w:rPr>
          <w:sz w:val="24"/>
        </w:rPr>
        <w:t>-Jean Pied de Port-</w:t>
      </w:r>
      <w:proofErr w:type="spellStart"/>
      <w:r>
        <w:rPr>
          <w:sz w:val="24"/>
        </w:rPr>
        <w:t>Baigorry</w:t>
      </w:r>
      <w:proofErr w:type="spellEnd"/>
      <w:r>
        <w:rPr>
          <w:sz w:val="24"/>
        </w:rPr>
        <w:t xml:space="preserve">) et souletin. 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spacing w:line="240" w:lineRule="auto"/>
        <w:jc w:val="both"/>
      </w:pPr>
      <w:r>
        <w:rPr>
          <w:sz w:val="24"/>
        </w:rPr>
        <w:t xml:space="preserve">Cette démarche collective est désormais reconduite pour 5 ans à partir de cette année, avec une gouvernance commune au programme Leader Montagne Basque et </w:t>
      </w:r>
      <w:r>
        <w:rPr>
          <w:sz w:val="24"/>
        </w:rPr>
        <w:lastRenderedPageBreak/>
        <w:t xml:space="preserve">l’élargissement du territoire : désormais, le </w:t>
      </w:r>
      <w:r>
        <w:rPr>
          <w:b/>
          <w:sz w:val="24"/>
        </w:rPr>
        <w:t>pôle Montag</w:t>
      </w:r>
      <w:r>
        <w:rPr>
          <w:b/>
          <w:sz w:val="24"/>
        </w:rPr>
        <w:t xml:space="preserve">ne Basque associe aussi l’office de tourisme du Pays de Hasparren - La Bastide </w:t>
      </w:r>
      <w:proofErr w:type="spellStart"/>
      <w:r>
        <w:rPr>
          <w:b/>
          <w:sz w:val="24"/>
        </w:rPr>
        <w:t>Clairence</w:t>
      </w:r>
      <w:proofErr w:type="spellEnd"/>
      <w:r>
        <w:rPr>
          <w:sz w:val="24"/>
        </w:rPr>
        <w:t>.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spacing w:line="240" w:lineRule="auto"/>
        <w:jc w:val="both"/>
      </w:pPr>
      <w:r>
        <w:rPr>
          <w:b/>
          <w:i/>
          <w:sz w:val="24"/>
        </w:rPr>
        <w:t>2/ Accompagnement numérique des professionnels de la Montagne Basque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spacing w:line="240" w:lineRule="auto"/>
        <w:jc w:val="both"/>
      </w:pPr>
      <w:r>
        <w:rPr>
          <w:sz w:val="24"/>
        </w:rPr>
        <w:t xml:space="preserve">Un des axes de travail identifié comme prioritaire est de </w:t>
      </w:r>
      <w:r>
        <w:rPr>
          <w:b/>
          <w:sz w:val="24"/>
        </w:rPr>
        <w:t>réduire le décalage entre les pratiques des clients sur le web et la visibilité effective du territoire du point de vue de l’Internaute</w:t>
      </w:r>
      <w:r>
        <w:rPr>
          <w:sz w:val="24"/>
        </w:rPr>
        <w:t>. Un diagnostic réalisé par les animatrices numériques de territoire formées entre 2011 et 2014 des quatre offices de tourisme révèle, entre autre, les faits suivants :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spacing w:line="240" w:lineRule="auto"/>
        <w:jc w:val="both"/>
      </w:pPr>
      <w:r>
        <w:rPr>
          <w:b/>
          <w:sz w:val="24"/>
        </w:rPr>
        <w:t>Moins de 50 % de professionnels ont leur site propre</w:t>
      </w:r>
      <w:r>
        <w:rPr>
          <w:sz w:val="24"/>
        </w:rPr>
        <w:t xml:space="preserve"> et dans moins de 10 % des cas, sa</w:t>
      </w:r>
      <w:r>
        <w:rPr>
          <w:sz w:val="24"/>
        </w:rPr>
        <w:t xml:space="preserve"> </w:t>
      </w:r>
      <w:r>
        <w:rPr>
          <w:b/>
          <w:sz w:val="24"/>
        </w:rPr>
        <w:t>technologie n’est pas adaptée aux écrans tactiles</w:t>
      </w:r>
      <w:r>
        <w:rPr>
          <w:sz w:val="24"/>
        </w:rPr>
        <w:t xml:space="preserve">. 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spacing w:line="240" w:lineRule="auto"/>
        <w:jc w:val="both"/>
      </w:pPr>
      <w:r>
        <w:rPr>
          <w:sz w:val="24"/>
        </w:rPr>
        <w:t xml:space="preserve">Pourtant, 84 % des français de plus de 11 ans sont utilisateurs d’un téléphone mobile, soir 45,7 millions de personnes </w:t>
      </w:r>
      <w:r>
        <w:rPr>
          <w:sz w:val="20"/>
        </w:rPr>
        <w:t>(Médiamétrie)</w:t>
      </w:r>
      <w:r>
        <w:rPr>
          <w:sz w:val="24"/>
        </w:rPr>
        <w:t xml:space="preserve"> et 29% des e-touristes (internautes </w:t>
      </w:r>
      <w:proofErr w:type="spellStart"/>
      <w:r>
        <w:rPr>
          <w:sz w:val="24"/>
        </w:rPr>
        <w:t>préparants</w:t>
      </w:r>
      <w:proofErr w:type="spellEnd"/>
      <w:r>
        <w:rPr>
          <w:sz w:val="24"/>
        </w:rPr>
        <w:t xml:space="preserve">) ont utilisé leur </w:t>
      </w:r>
      <w:proofErr w:type="spellStart"/>
      <w:r>
        <w:rPr>
          <w:sz w:val="24"/>
        </w:rPr>
        <w:t>smar</w:t>
      </w:r>
      <w:r>
        <w:rPr>
          <w:sz w:val="24"/>
        </w:rPr>
        <w:t>tphone</w:t>
      </w:r>
      <w:proofErr w:type="spellEnd"/>
      <w:r>
        <w:rPr>
          <w:sz w:val="24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Raffour</w:t>
      </w:r>
      <w:proofErr w:type="spellEnd"/>
      <w:r>
        <w:rPr>
          <w:sz w:val="20"/>
        </w:rPr>
        <w:t xml:space="preserve"> interactif)</w:t>
      </w:r>
      <w:r>
        <w:rPr>
          <w:sz w:val="24"/>
        </w:rPr>
        <w:t xml:space="preserve">, 88 % des français ont utilisé Internet pour partir en vacances en 2013, ils ont consulté 38 sites avant de se décider </w:t>
      </w:r>
      <w:r>
        <w:rPr>
          <w:sz w:val="20"/>
        </w:rPr>
        <w:t>(lechotouristique.com 28/08/2013)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spacing w:line="240" w:lineRule="auto"/>
        <w:jc w:val="both"/>
      </w:pPr>
      <w:r>
        <w:rPr>
          <w:b/>
          <w:sz w:val="24"/>
        </w:rPr>
        <w:t>Moins de 30 % des hébergements du territoire sont réservables en ligne</w:t>
      </w:r>
      <w:r>
        <w:rPr>
          <w:sz w:val="24"/>
        </w:rPr>
        <w:t xml:space="preserve"> : l</w:t>
      </w:r>
      <w:r>
        <w:rPr>
          <w:sz w:val="24"/>
        </w:rPr>
        <w:t xml:space="preserve">es Français ont réalisé plus de 600 millions de transactions en ligne sur l’année écoulée, pour un montant de 51,1 milliards d’euros </w:t>
      </w:r>
      <w:r>
        <w:rPr>
          <w:sz w:val="20"/>
        </w:rPr>
        <w:t>(FEVAD)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spacing w:line="240" w:lineRule="auto"/>
        <w:jc w:val="both"/>
      </w:pPr>
      <w:r>
        <w:rPr>
          <w:sz w:val="24"/>
        </w:rPr>
        <w:t>Le diagnostic numérique complet sera présenté lors de la réunion publique de Larceveau le samedi 24 janvier. Ses c</w:t>
      </w:r>
      <w:r>
        <w:rPr>
          <w:sz w:val="24"/>
        </w:rPr>
        <w:t>onclusions ont permis de bâtir le programme d’accompagnement numérique destiné aux professionnels du tourisme adhérents d’un des quatre offices de tourisme de la Montagne Basque.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spacing w:line="240" w:lineRule="auto"/>
        <w:jc w:val="both"/>
      </w:pPr>
      <w:r>
        <w:rPr>
          <w:b/>
          <w:i/>
          <w:sz w:val="24"/>
        </w:rPr>
        <w:t>3/ Le programme d’accompagnement numérique des professionnels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spacing w:line="240" w:lineRule="auto"/>
        <w:jc w:val="both"/>
      </w:pPr>
      <w:r>
        <w:rPr>
          <w:sz w:val="24"/>
        </w:rPr>
        <w:t xml:space="preserve">La </w:t>
      </w:r>
      <w:r>
        <w:rPr>
          <w:b/>
          <w:sz w:val="24"/>
        </w:rPr>
        <w:t>démarch</w:t>
      </w:r>
      <w:r>
        <w:rPr>
          <w:b/>
          <w:sz w:val="24"/>
        </w:rPr>
        <w:t>e d’accompagnement numérique</w:t>
      </w:r>
      <w:r>
        <w:rPr>
          <w:sz w:val="24"/>
        </w:rPr>
        <w:t>, initiée dans un premier temps par l’office de tourisme de Saint-Palais pour ses adhérents en 2013 et 2014, est désormais portée par les animatrices numériques des quatre offices de tourisme de la Montagne Basque. Cela permet d</w:t>
      </w:r>
      <w:r>
        <w:rPr>
          <w:sz w:val="24"/>
        </w:rPr>
        <w:t>’optimiser les compétences et le temps de travail de quatre personnes.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spacing w:line="240" w:lineRule="auto"/>
        <w:jc w:val="both"/>
      </w:pPr>
      <w:r>
        <w:rPr>
          <w:sz w:val="24"/>
        </w:rPr>
        <w:t xml:space="preserve">Un programme de </w:t>
      </w:r>
      <w:r>
        <w:rPr>
          <w:b/>
          <w:sz w:val="24"/>
        </w:rPr>
        <w:t>conférences et d’ateliers pratiques est mis en place sur les mois de février, mars, novembre et décembre 2015</w:t>
      </w:r>
      <w:r>
        <w:rPr>
          <w:sz w:val="24"/>
        </w:rPr>
        <w:t xml:space="preserve"> de manière à ne pas empiéter sur la saison d’accueil. Vu l</w:t>
      </w:r>
      <w:r>
        <w:rPr>
          <w:sz w:val="24"/>
        </w:rPr>
        <w:t>’ampleur du territoire de Sainte-</w:t>
      </w:r>
      <w:proofErr w:type="spellStart"/>
      <w:r>
        <w:rPr>
          <w:sz w:val="24"/>
        </w:rPr>
        <w:t>Engrâce</w:t>
      </w:r>
      <w:proofErr w:type="spellEnd"/>
      <w:r>
        <w:rPr>
          <w:sz w:val="24"/>
        </w:rPr>
        <w:t xml:space="preserve"> à La Bastide </w:t>
      </w:r>
      <w:proofErr w:type="spellStart"/>
      <w:r>
        <w:rPr>
          <w:sz w:val="24"/>
        </w:rPr>
        <w:t>Clairence</w:t>
      </w:r>
      <w:proofErr w:type="spellEnd"/>
      <w:r>
        <w:rPr>
          <w:sz w:val="24"/>
        </w:rPr>
        <w:t>, deux jours et deux lieux sont proposés pour chaque atelier.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jc w:val="both"/>
      </w:pPr>
      <w:r>
        <w:rPr>
          <w:color w:val="CC4125"/>
          <w:sz w:val="24"/>
        </w:rPr>
        <w:lastRenderedPageBreak/>
        <w:t xml:space="preserve">Atelier 1 : </w:t>
      </w:r>
      <w:r>
        <w:rPr>
          <w:b/>
          <w:color w:val="CC4125"/>
          <w:sz w:val="24"/>
        </w:rPr>
        <w:t xml:space="preserve">Comportements des clients sur le web : comprendre le cheminement numérique de leur canapé à notre destination </w:t>
      </w:r>
      <w:r>
        <w:rPr>
          <w:color w:val="CC4125"/>
          <w:sz w:val="24"/>
        </w:rPr>
        <w:t>(confér</w:t>
      </w:r>
      <w:r>
        <w:rPr>
          <w:color w:val="CC4125"/>
          <w:sz w:val="24"/>
        </w:rPr>
        <w:t>ence)</w:t>
      </w:r>
    </w:p>
    <w:p w:rsidR="00486A18" w:rsidRDefault="00D85FDD">
      <w:pPr>
        <w:pStyle w:val="normal0"/>
        <w:jc w:val="both"/>
      </w:pPr>
      <w:r>
        <w:rPr>
          <w:i/>
          <w:sz w:val="24"/>
        </w:rPr>
        <w:t>Mieux comprendre les usages des e-touristes, connaître les sites et les réseaux sociaux qu’ils utilisent et faire en sorte que votre établissement y soit présent.</w:t>
      </w:r>
    </w:p>
    <w:p w:rsidR="00486A18" w:rsidRDefault="00D85FDD">
      <w:pPr>
        <w:pStyle w:val="normal0"/>
        <w:jc w:val="both"/>
      </w:pPr>
      <w:r>
        <w:rPr>
          <w:sz w:val="24"/>
        </w:rPr>
        <w:t>Mardi 10 février de 14h30 à 17h : Mauléon</w:t>
      </w:r>
    </w:p>
    <w:p w:rsidR="00486A18" w:rsidRDefault="00D85FDD">
      <w:pPr>
        <w:pStyle w:val="normal0"/>
        <w:jc w:val="both"/>
      </w:pPr>
      <w:r>
        <w:rPr>
          <w:sz w:val="24"/>
        </w:rPr>
        <w:t>Jeudi 12 février de 14h30 à 17h : Hasparren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jc w:val="both"/>
      </w:pPr>
      <w:r>
        <w:rPr>
          <w:color w:val="CC4125"/>
          <w:sz w:val="24"/>
        </w:rPr>
        <w:t xml:space="preserve">Atelier 2 : </w:t>
      </w:r>
      <w:r>
        <w:rPr>
          <w:b/>
          <w:color w:val="CC4125"/>
          <w:sz w:val="24"/>
        </w:rPr>
        <w:t>Référencement naturel et outils Google</w:t>
      </w:r>
      <w:r>
        <w:rPr>
          <w:color w:val="CC4125"/>
          <w:sz w:val="24"/>
        </w:rPr>
        <w:t xml:space="preserve"> (conférence)</w:t>
      </w:r>
    </w:p>
    <w:p w:rsidR="00486A18" w:rsidRDefault="00D85FDD">
      <w:pPr>
        <w:pStyle w:val="normal0"/>
        <w:jc w:val="both"/>
      </w:pPr>
      <w:r>
        <w:rPr>
          <w:i/>
          <w:sz w:val="24"/>
        </w:rPr>
        <w:t xml:space="preserve">Google est le moteur de recherche utilisé par la majorité des </w:t>
      </w:r>
      <w:proofErr w:type="gramStart"/>
      <w:r>
        <w:rPr>
          <w:i/>
          <w:sz w:val="24"/>
        </w:rPr>
        <w:t>internaute</w:t>
      </w:r>
      <w:proofErr w:type="gramEnd"/>
      <w:r>
        <w:rPr>
          <w:i/>
          <w:sz w:val="24"/>
        </w:rPr>
        <w:t xml:space="preserve"> et ses critères de référencement changent en 2015 : Google Panda devient Google Pigeon ! Bonnes pratiques pour optimis</w:t>
      </w:r>
      <w:r>
        <w:rPr>
          <w:i/>
          <w:sz w:val="24"/>
        </w:rPr>
        <w:t>er votre site pour le référencement naturel et le panel des outils Google qui peuvent vous aider.</w:t>
      </w:r>
    </w:p>
    <w:p w:rsidR="00486A18" w:rsidRDefault="00D85FDD">
      <w:pPr>
        <w:pStyle w:val="normal0"/>
        <w:jc w:val="both"/>
      </w:pPr>
      <w:r>
        <w:rPr>
          <w:sz w:val="24"/>
        </w:rPr>
        <w:t>Mardi 17 février de 14h30 à 17h : Saint-Jean Pied de Port</w:t>
      </w:r>
    </w:p>
    <w:p w:rsidR="00486A18" w:rsidRDefault="00D85FDD">
      <w:pPr>
        <w:pStyle w:val="normal0"/>
        <w:jc w:val="both"/>
      </w:pPr>
      <w:r>
        <w:rPr>
          <w:sz w:val="24"/>
        </w:rPr>
        <w:t>Jeudi 19 février de 14h30 à 17h : Saint-Palais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jc w:val="both"/>
      </w:pPr>
      <w:r>
        <w:rPr>
          <w:color w:val="3C78D8"/>
          <w:sz w:val="24"/>
        </w:rPr>
        <w:t xml:space="preserve">Atelier 3 : </w:t>
      </w:r>
      <w:r>
        <w:rPr>
          <w:b/>
          <w:color w:val="3C78D8"/>
          <w:sz w:val="24"/>
        </w:rPr>
        <w:t xml:space="preserve">Google </w:t>
      </w:r>
      <w:proofErr w:type="spellStart"/>
      <w:r>
        <w:rPr>
          <w:b/>
          <w:color w:val="3C78D8"/>
          <w:sz w:val="24"/>
        </w:rPr>
        <w:t>My</w:t>
      </w:r>
      <w:proofErr w:type="spellEnd"/>
      <w:r>
        <w:rPr>
          <w:b/>
          <w:color w:val="3C78D8"/>
          <w:sz w:val="24"/>
        </w:rPr>
        <w:t xml:space="preserve"> Business : améliorer vot</w:t>
      </w:r>
      <w:r>
        <w:rPr>
          <w:b/>
          <w:color w:val="3C78D8"/>
          <w:sz w:val="24"/>
        </w:rPr>
        <w:t xml:space="preserve">re référencement en créant votre fiche </w:t>
      </w:r>
      <w:proofErr w:type="spellStart"/>
      <w:r>
        <w:rPr>
          <w:b/>
          <w:color w:val="3C78D8"/>
          <w:sz w:val="24"/>
        </w:rPr>
        <w:t>géolocalisée</w:t>
      </w:r>
      <w:proofErr w:type="spellEnd"/>
      <w:r>
        <w:rPr>
          <w:b/>
          <w:color w:val="3C78D8"/>
          <w:sz w:val="24"/>
        </w:rPr>
        <w:t xml:space="preserve"> sur Google </w:t>
      </w:r>
      <w:r>
        <w:rPr>
          <w:color w:val="3C78D8"/>
          <w:sz w:val="24"/>
        </w:rPr>
        <w:t>(atelier pratique)</w:t>
      </w:r>
    </w:p>
    <w:p w:rsidR="00486A18" w:rsidRDefault="00D85FDD">
      <w:pPr>
        <w:pStyle w:val="normal0"/>
        <w:jc w:val="both"/>
      </w:pPr>
      <w:r>
        <w:rPr>
          <w:i/>
          <w:sz w:val="24"/>
        </w:rPr>
        <w:t xml:space="preserve">Le saviez-vous ? Vous pouvez créer gratuitement une fiche </w:t>
      </w:r>
      <w:proofErr w:type="spellStart"/>
      <w:r>
        <w:rPr>
          <w:i/>
          <w:sz w:val="24"/>
        </w:rPr>
        <w:t>géolocalisée</w:t>
      </w:r>
      <w:proofErr w:type="spellEnd"/>
      <w:r>
        <w:rPr>
          <w:i/>
          <w:sz w:val="24"/>
        </w:rPr>
        <w:t xml:space="preserve"> pour votre établissement sur Google. Elle vous aidera à être mieux référencé.</w:t>
      </w:r>
    </w:p>
    <w:p w:rsidR="00486A18" w:rsidRDefault="00D85FDD">
      <w:pPr>
        <w:pStyle w:val="normal0"/>
        <w:jc w:val="both"/>
      </w:pPr>
      <w:r>
        <w:rPr>
          <w:sz w:val="24"/>
        </w:rPr>
        <w:t>Mardi 3 mars de 9h30 à 12</w:t>
      </w:r>
      <w:r>
        <w:rPr>
          <w:sz w:val="24"/>
        </w:rPr>
        <w:t>h30 : Hasparren</w:t>
      </w:r>
    </w:p>
    <w:p w:rsidR="00486A18" w:rsidRDefault="00D85FDD">
      <w:pPr>
        <w:pStyle w:val="normal0"/>
        <w:jc w:val="both"/>
      </w:pPr>
      <w:r>
        <w:rPr>
          <w:sz w:val="24"/>
        </w:rPr>
        <w:t>Jeudi 5 mars de 9h30 à 12h30 : Saint-Jean Pied de Port</w:t>
      </w:r>
    </w:p>
    <w:p w:rsidR="00486A18" w:rsidRDefault="00486A18">
      <w:pPr>
        <w:pStyle w:val="normal0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jc w:val="both"/>
      </w:pPr>
      <w:r>
        <w:rPr>
          <w:color w:val="CC4125"/>
          <w:sz w:val="24"/>
        </w:rPr>
        <w:t xml:space="preserve">Atelier 4 : </w:t>
      </w:r>
      <w:r>
        <w:rPr>
          <w:b/>
          <w:color w:val="CC4125"/>
          <w:sz w:val="24"/>
        </w:rPr>
        <w:t xml:space="preserve">Avis clients : vous en servir et non les subir </w:t>
      </w:r>
      <w:r>
        <w:rPr>
          <w:color w:val="CC4125"/>
          <w:sz w:val="24"/>
        </w:rPr>
        <w:t>(conférence)</w:t>
      </w:r>
    </w:p>
    <w:p w:rsidR="00486A18" w:rsidRDefault="00D85FDD">
      <w:pPr>
        <w:pStyle w:val="normal0"/>
        <w:jc w:val="both"/>
      </w:pPr>
      <w:r>
        <w:rPr>
          <w:i/>
          <w:sz w:val="24"/>
        </w:rPr>
        <w:t>Très décriés, ils sont pourtant incontournables pour vendre : 67 % des internautes lisent jusqu’à 6 commentai</w:t>
      </w:r>
      <w:r>
        <w:rPr>
          <w:i/>
          <w:sz w:val="24"/>
        </w:rPr>
        <w:t xml:space="preserve">res pour se sentir en confiance avant d’acheter </w:t>
      </w:r>
      <w:r>
        <w:rPr>
          <w:i/>
          <w:sz w:val="20"/>
        </w:rPr>
        <w:t xml:space="preserve">(Psychologie du consommateur, </w:t>
      </w:r>
      <w:proofErr w:type="spellStart"/>
      <w:r>
        <w:rPr>
          <w:i/>
          <w:sz w:val="20"/>
        </w:rPr>
        <w:t>Vouchercloud</w:t>
      </w:r>
      <w:proofErr w:type="spellEnd"/>
      <w:r>
        <w:rPr>
          <w:i/>
          <w:sz w:val="20"/>
        </w:rPr>
        <w:t>)</w:t>
      </w:r>
      <w:r>
        <w:rPr>
          <w:i/>
          <w:sz w:val="24"/>
        </w:rPr>
        <w:t>. Apprenez à les identifier et à y inscrire votre établissement pour les apprivoiser et y répondre !</w:t>
      </w:r>
    </w:p>
    <w:p w:rsidR="00486A18" w:rsidRDefault="00D85FDD">
      <w:pPr>
        <w:pStyle w:val="normal0"/>
        <w:jc w:val="both"/>
      </w:pPr>
      <w:r>
        <w:rPr>
          <w:sz w:val="24"/>
        </w:rPr>
        <w:t>Lundi 23 mars de 14h30 à 17h: Mauléon</w:t>
      </w:r>
    </w:p>
    <w:p w:rsidR="00486A18" w:rsidRDefault="00D85FDD">
      <w:pPr>
        <w:pStyle w:val="normal0"/>
        <w:jc w:val="both"/>
      </w:pPr>
      <w:r>
        <w:rPr>
          <w:sz w:val="24"/>
        </w:rPr>
        <w:t>Jeudi 26 mars de 14h30 à 1</w:t>
      </w:r>
      <w:r>
        <w:rPr>
          <w:sz w:val="24"/>
        </w:rPr>
        <w:t>7h: St Palais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jc w:val="both"/>
      </w:pPr>
    </w:p>
    <w:p w:rsidR="00486A18" w:rsidRDefault="00D85FDD">
      <w:pPr>
        <w:pStyle w:val="normal0"/>
        <w:jc w:val="both"/>
      </w:pPr>
      <w:r>
        <w:rPr>
          <w:color w:val="3C78D8"/>
          <w:sz w:val="24"/>
        </w:rPr>
        <w:t xml:space="preserve">Atelier 5 : </w:t>
      </w:r>
      <w:r>
        <w:rPr>
          <w:b/>
          <w:color w:val="3C78D8"/>
          <w:sz w:val="24"/>
        </w:rPr>
        <w:t xml:space="preserve">Vendre en ligne avec </w:t>
      </w:r>
      <w:proofErr w:type="spellStart"/>
      <w:r>
        <w:rPr>
          <w:b/>
          <w:color w:val="3C78D8"/>
          <w:sz w:val="24"/>
        </w:rPr>
        <w:t>Resadirect</w:t>
      </w:r>
      <w:proofErr w:type="spellEnd"/>
      <w:r>
        <w:rPr>
          <w:b/>
          <w:color w:val="3C78D8"/>
          <w:sz w:val="24"/>
        </w:rPr>
        <w:t xml:space="preserve"> : un outil gratuit mis à la disposition des hébergeurs </w:t>
      </w:r>
      <w:r>
        <w:rPr>
          <w:color w:val="3C78D8"/>
          <w:sz w:val="24"/>
        </w:rPr>
        <w:t>(atelier pratique)</w:t>
      </w:r>
    </w:p>
    <w:p w:rsidR="00486A18" w:rsidRDefault="00D85FDD">
      <w:pPr>
        <w:pStyle w:val="normal0"/>
        <w:jc w:val="both"/>
      </w:pPr>
      <w:r>
        <w:rPr>
          <w:i/>
          <w:sz w:val="24"/>
        </w:rPr>
        <w:t>Certaines catégories d’hébergements ont des logiciels métier. Si ce n’est pas votre cas, les offices de tourisme mettent un outil à disposition pour mettre vos plannings en ligne et gérer vos contrats de réservation.</w:t>
      </w:r>
    </w:p>
    <w:p w:rsidR="00486A18" w:rsidRDefault="00D85FDD">
      <w:pPr>
        <w:pStyle w:val="normal0"/>
        <w:jc w:val="both"/>
      </w:pPr>
      <w:r>
        <w:rPr>
          <w:sz w:val="24"/>
        </w:rPr>
        <w:t>Mardi 3 novembre de 9h30 à 12h30 : Sain</w:t>
      </w:r>
      <w:r>
        <w:rPr>
          <w:sz w:val="24"/>
        </w:rPr>
        <w:t>t-Jean Pied de Port</w:t>
      </w:r>
    </w:p>
    <w:p w:rsidR="00486A18" w:rsidRDefault="00D85FDD">
      <w:pPr>
        <w:pStyle w:val="normal0"/>
        <w:jc w:val="both"/>
      </w:pPr>
      <w:r>
        <w:rPr>
          <w:sz w:val="24"/>
        </w:rPr>
        <w:t>Jeudi 5 novembre de 9h30 à 12h30 : Mauléon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jc w:val="both"/>
      </w:pPr>
      <w:r>
        <w:rPr>
          <w:color w:val="3C78D8"/>
          <w:sz w:val="24"/>
        </w:rPr>
        <w:lastRenderedPageBreak/>
        <w:t xml:space="preserve">Atelier 6 : </w:t>
      </w:r>
      <w:r>
        <w:rPr>
          <w:b/>
          <w:color w:val="3C78D8"/>
          <w:sz w:val="24"/>
        </w:rPr>
        <w:t xml:space="preserve">Mettre à jour et compléter les informations de votre fiche sur la base de données SIRTAQUI des offices de tourisme </w:t>
      </w:r>
      <w:r>
        <w:rPr>
          <w:color w:val="3C78D8"/>
          <w:sz w:val="24"/>
        </w:rPr>
        <w:t>(atelier pratique)</w:t>
      </w:r>
    </w:p>
    <w:p w:rsidR="00486A18" w:rsidRDefault="00D85FDD">
      <w:pPr>
        <w:pStyle w:val="normal0"/>
        <w:jc w:val="both"/>
      </w:pPr>
      <w:r>
        <w:rPr>
          <w:i/>
          <w:sz w:val="24"/>
        </w:rPr>
        <w:t xml:space="preserve">La base de </w:t>
      </w:r>
      <w:proofErr w:type="gramStart"/>
      <w:r>
        <w:rPr>
          <w:i/>
          <w:sz w:val="24"/>
        </w:rPr>
        <w:t>donnée</w:t>
      </w:r>
      <w:proofErr w:type="gramEnd"/>
      <w:r>
        <w:rPr>
          <w:i/>
          <w:sz w:val="24"/>
        </w:rPr>
        <w:t xml:space="preserve"> utilisée par les offices de </w:t>
      </w:r>
      <w:r>
        <w:rPr>
          <w:i/>
          <w:sz w:val="24"/>
        </w:rPr>
        <w:t>tourisme permet à votre établissement d’être référencé sur une quarantaine de sites en temps réel. Apprenez à mettre à jour votre fiche en ayant la main toute l’année sur vos informations.</w:t>
      </w:r>
    </w:p>
    <w:p w:rsidR="00486A18" w:rsidRDefault="00D85FDD">
      <w:pPr>
        <w:pStyle w:val="normal0"/>
        <w:jc w:val="both"/>
      </w:pPr>
      <w:r>
        <w:rPr>
          <w:sz w:val="24"/>
        </w:rPr>
        <w:t>Mardi 17 novembre de  9h30 à 12h30 : Hasparren</w:t>
      </w:r>
    </w:p>
    <w:p w:rsidR="00486A18" w:rsidRDefault="00D85FDD">
      <w:pPr>
        <w:pStyle w:val="normal0"/>
        <w:jc w:val="both"/>
      </w:pPr>
      <w:r>
        <w:rPr>
          <w:sz w:val="24"/>
        </w:rPr>
        <w:t>Jeudi 19 novembre de</w:t>
      </w:r>
      <w:r>
        <w:rPr>
          <w:sz w:val="24"/>
        </w:rPr>
        <w:t xml:space="preserve">  9h30 à 12h30 : Saint-Palais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jc w:val="both"/>
      </w:pPr>
    </w:p>
    <w:p w:rsidR="00486A18" w:rsidRDefault="00D85FDD">
      <w:pPr>
        <w:pStyle w:val="normal0"/>
        <w:jc w:val="both"/>
      </w:pPr>
      <w:r>
        <w:rPr>
          <w:color w:val="3C78D8"/>
          <w:sz w:val="24"/>
        </w:rPr>
        <w:t xml:space="preserve">Atelier 7 :  </w:t>
      </w:r>
      <w:r>
        <w:rPr>
          <w:b/>
          <w:color w:val="3C78D8"/>
          <w:sz w:val="24"/>
        </w:rPr>
        <w:t xml:space="preserve">Création de site en autonomie </w:t>
      </w:r>
      <w:r>
        <w:rPr>
          <w:color w:val="3C78D8"/>
          <w:sz w:val="24"/>
        </w:rPr>
        <w:t>(atelier pratique en deux séances)</w:t>
      </w:r>
    </w:p>
    <w:p w:rsidR="00486A18" w:rsidRDefault="00D85FDD">
      <w:pPr>
        <w:pStyle w:val="normal0"/>
        <w:jc w:val="both"/>
      </w:pPr>
      <w:r>
        <w:rPr>
          <w:i/>
          <w:sz w:val="24"/>
        </w:rPr>
        <w:t>Vous êtes très à l’aise sur la pratique d’Internet et sur l’utilisation de votre ordinateur ? Apprenez à construire votre propre site avec une</w:t>
      </w:r>
      <w:r>
        <w:rPr>
          <w:i/>
          <w:sz w:val="24"/>
        </w:rPr>
        <w:t xml:space="preserve"> solution gratuite ou à faible coût. </w:t>
      </w:r>
    </w:p>
    <w:p w:rsidR="00486A18" w:rsidRDefault="00D85FDD">
      <w:pPr>
        <w:pStyle w:val="normal0"/>
        <w:jc w:val="both"/>
      </w:pPr>
      <w:r>
        <w:rPr>
          <w:sz w:val="24"/>
        </w:rPr>
        <w:t xml:space="preserve">Mardi 24 novembre et mardi 1er décembre de 9h30 à 12h30 : Mauléon </w:t>
      </w:r>
    </w:p>
    <w:p w:rsidR="00486A18" w:rsidRDefault="00D85FDD">
      <w:pPr>
        <w:pStyle w:val="normal0"/>
        <w:jc w:val="both"/>
      </w:pPr>
      <w:r>
        <w:rPr>
          <w:sz w:val="24"/>
        </w:rPr>
        <w:t xml:space="preserve">Jeudi 26 novembre et jeudi 3 décembre de 9h30 à 12h30 : Saint-Jean Pied de Port ou Hasparren 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spacing w:line="240" w:lineRule="auto"/>
        <w:jc w:val="both"/>
      </w:pPr>
      <w:r>
        <w:rPr>
          <w:b/>
          <w:sz w:val="24"/>
        </w:rPr>
        <w:t xml:space="preserve">Les inscriptions aux ateliers sont ouvertes à partir du </w:t>
      </w:r>
      <w:r>
        <w:rPr>
          <w:b/>
          <w:sz w:val="24"/>
        </w:rPr>
        <w:t>samedi 24 janvier.</w:t>
      </w:r>
    </w:p>
    <w:p w:rsidR="00486A18" w:rsidRDefault="00D85FDD">
      <w:pPr>
        <w:pStyle w:val="normal0"/>
        <w:spacing w:line="240" w:lineRule="auto"/>
        <w:jc w:val="both"/>
      </w:pPr>
      <w:r>
        <w:rPr>
          <w:sz w:val="24"/>
        </w:rPr>
        <w:t>Réservé aux adhérents des quatre offices de tourisme de la Montagne Basque.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spacing w:line="240" w:lineRule="auto"/>
        <w:jc w:val="both"/>
      </w:pPr>
      <w:r>
        <w:rPr>
          <w:b/>
          <w:i/>
          <w:sz w:val="24"/>
        </w:rPr>
        <w:t>4/ Contact pour interview et inscriptions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spacing w:line="240" w:lineRule="auto"/>
        <w:jc w:val="both"/>
      </w:pPr>
      <w:proofErr w:type="spellStart"/>
      <w:r>
        <w:rPr>
          <w:b/>
          <w:sz w:val="24"/>
        </w:rPr>
        <w:t>Anais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Inçaurgarat</w:t>
      </w:r>
      <w:proofErr w:type="spellEnd"/>
      <w:r>
        <w:rPr>
          <w:b/>
          <w:sz w:val="24"/>
        </w:rPr>
        <w:t xml:space="preserve"> : Office de Tourisme de Saint Jean Pied de Port / </w:t>
      </w:r>
      <w:proofErr w:type="spellStart"/>
      <w:r>
        <w:rPr>
          <w:b/>
          <w:sz w:val="24"/>
        </w:rPr>
        <w:t>Baigorry</w:t>
      </w:r>
      <w:proofErr w:type="spellEnd"/>
    </w:p>
    <w:p w:rsidR="00486A18" w:rsidRDefault="00D85FDD">
      <w:pPr>
        <w:pStyle w:val="normal0"/>
        <w:spacing w:line="240" w:lineRule="auto"/>
        <w:jc w:val="both"/>
      </w:pPr>
      <w:r>
        <w:rPr>
          <w:sz w:val="24"/>
        </w:rPr>
        <w:t>otsaintjeanpieddeport@gmail.com ou 05 59 37 03 57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spacing w:line="240" w:lineRule="auto"/>
        <w:jc w:val="both"/>
      </w:pPr>
      <w:r>
        <w:rPr>
          <w:b/>
          <w:sz w:val="24"/>
        </w:rPr>
        <w:t xml:space="preserve">Emmanuelle </w:t>
      </w:r>
      <w:proofErr w:type="spellStart"/>
      <w:r>
        <w:rPr>
          <w:b/>
          <w:sz w:val="24"/>
        </w:rPr>
        <w:t>Dissard</w:t>
      </w:r>
      <w:proofErr w:type="spellEnd"/>
      <w:r>
        <w:rPr>
          <w:b/>
          <w:sz w:val="24"/>
        </w:rPr>
        <w:t xml:space="preserve"> : Office de Tourisme de Saint Palais / </w:t>
      </w:r>
      <w:proofErr w:type="spellStart"/>
      <w:r>
        <w:rPr>
          <w:b/>
          <w:sz w:val="24"/>
        </w:rPr>
        <w:t>Iholdy</w:t>
      </w:r>
      <w:proofErr w:type="spellEnd"/>
    </w:p>
    <w:p w:rsidR="00486A18" w:rsidRDefault="00D85FDD">
      <w:pPr>
        <w:pStyle w:val="normal0"/>
        <w:spacing w:line="240" w:lineRule="auto"/>
        <w:jc w:val="both"/>
      </w:pPr>
      <w:r>
        <w:rPr>
          <w:sz w:val="24"/>
        </w:rPr>
        <w:t>saintpalais64@orange.fr ou 05 59 65 71 78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spacing w:line="240" w:lineRule="auto"/>
        <w:jc w:val="both"/>
      </w:pPr>
      <w:r>
        <w:rPr>
          <w:b/>
          <w:sz w:val="24"/>
        </w:rPr>
        <w:t xml:space="preserve">Maité </w:t>
      </w:r>
      <w:proofErr w:type="spellStart"/>
      <w:r>
        <w:rPr>
          <w:b/>
          <w:sz w:val="24"/>
        </w:rPr>
        <w:t>Hontaas</w:t>
      </w:r>
      <w:proofErr w:type="spellEnd"/>
      <w:r>
        <w:rPr>
          <w:b/>
          <w:sz w:val="24"/>
        </w:rPr>
        <w:t>-</w:t>
      </w:r>
      <w:proofErr w:type="spellStart"/>
      <w:r>
        <w:rPr>
          <w:b/>
          <w:sz w:val="24"/>
        </w:rPr>
        <w:t>Erbin</w:t>
      </w:r>
      <w:proofErr w:type="spellEnd"/>
      <w:r>
        <w:rPr>
          <w:b/>
          <w:sz w:val="24"/>
        </w:rPr>
        <w:t xml:space="preserve"> : Office de Tourisme de Soule</w:t>
      </w:r>
    </w:p>
    <w:p w:rsidR="00486A18" w:rsidRDefault="00D85FDD">
      <w:pPr>
        <w:pStyle w:val="normal0"/>
        <w:spacing w:line="240" w:lineRule="auto"/>
        <w:jc w:val="both"/>
      </w:pPr>
      <w:r>
        <w:rPr>
          <w:sz w:val="24"/>
        </w:rPr>
        <w:t>maitetourismesoule@gmail.com ou 05 59 28 02 37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spacing w:line="240" w:lineRule="auto"/>
        <w:jc w:val="both"/>
      </w:pPr>
      <w:proofErr w:type="spellStart"/>
      <w:r>
        <w:rPr>
          <w:b/>
          <w:sz w:val="24"/>
        </w:rPr>
        <w:t>Maïtena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Haristouy</w:t>
      </w:r>
      <w:proofErr w:type="spellEnd"/>
      <w:r>
        <w:rPr>
          <w:b/>
          <w:sz w:val="24"/>
        </w:rPr>
        <w:t xml:space="preserve"> : Office de tourisme du Pays de Hasparren et de La Bastide </w:t>
      </w:r>
      <w:proofErr w:type="spellStart"/>
      <w:r>
        <w:rPr>
          <w:b/>
          <w:sz w:val="24"/>
        </w:rPr>
        <w:t>Clairence</w:t>
      </w:r>
      <w:proofErr w:type="spellEnd"/>
    </w:p>
    <w:p w:rsidR="00486A18" w:rsidRDefault="00D85FDD">
      <w:pPr>
        <w:pStyle w:val="normal0"/>
        <w:spacing w:line="240" w:lineRule="auto"/>
        <w:jc w:val="both"/>
      </w:pPr>
      <w:r>
        <w:rPr>
          <w:sz w:val="24"/>
        </w:rPr>
        <w:t>labastideclairence@gmail.com ou 05 59 29 65 05</w:t>
      </w: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spacing w:line="240" w:lineRule="auto"/>
        <w:jc w:val="both"/>
      </w:pPr>
      <w:r>
        <w:rPr>
          <w:sz w:val="24"/>
        </w:rPr>
        <w:t xml:space="preserve">Site Internet commun : </w:t>
      </w:r>
      <w:hyperlink r:id="rId8">
        <w:r>
          <w:rPr>
            <w:color w:val="1155CC"/>
            <w:sz w:val="24"/>
            <w:u w:val="single"/>
          </w:rPr>
          <w:t>http://www.montagne-paysbasque.com</w:t>
        </w:r>
      </w:hyperlink>
    </w:p>
    <w:p w:rsidR="00486A18" w:rsidRDefault="00486A18">
      <w:pPr>
        <w:pStyle w:val="normal0"/>
        <w:spacing w:line="240" w:lineRule="auto"/>
        <w:jc w:val="both"/>
      </w:pPr>
    </w:p>
    <w:p w:rsidR="00486A18" w:rsidRDefault="00D85FDD">
      <w:pPr>
        <w:pStyle w:val="normal0"/>
        <w:spacing w:line="240" w:lineRule="auto"/>
        <w:jc w:val="both"/>
      </w:pPr>
      <w:r>
        <w:rPr>
          <w:sz w:val="24"/>
        </w:rPr>
        <w:t>Site Int</w:t>
      </w:r>
      <w:r>
        <w:rPr>
          <w:sz w:val="24"/>
        </w:rPr>
        <w:t xml:space="preserve">ernet de la </w:t>
      </w:r>
      <w:proofErr w:type="spellStart"/>
      <w:r>
        <w:rPr>
          <w:sz w:val="24"/>
        </w:rPr>
        <w:t>Mopa</w:t>
      </w:r>
      <w:proofErr w:type="spellEnd"/>
      <w:r>
        <w:rPr>
          <w:sz w:val="24"/>
        </w:rPr>
        <w:t xml:space="preserve"> : </w:t>
      </w:r>
      <w:hyperlink r:id="rId9">
        <w:r>
          <w:rPr>
            <w:color w:val="1155CC"/>
            <w:sz w:val="24"/>
            <w:u w:val="single"/>
          </w:rPr>
          <w:t>http://aquitaine-mopa.fr/</w:t>
        </w:r>
      </w:hyperlink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  <w:spacing w:line="240" w:lineRule="auto"/>
        <w:jc w:val="both"/>
      </w:pPr>
    </w:p>
    <w:p w:rsidR="00486A18" w:rsidRDefault="00486A18">
      <w:pPr>
        <w:pStyle w:val="normal0"/>
      </w:pPr>
    </w:p>
    <w:sectPr w:rsidR="00486A18" w:rsidSect="00486A18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FDD" w:rsidRDefault="00D85FDD" w:rsidP="00486A18">
      <w:pPr>
        <w:spacing w:line="240" w:lineRule="auto"/>
      </w:pPr>
      <w:r>
        <w:separator/>
      </w:r>
    </w:p>
  </w:endnote>
  <w:endnote w:type="continuationSeparator" w:id="0">
    <w:p w:rsidR="00D85FDD" w:rsidRDefault="00D85FDD" w:rsidP="00486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A18" w:rsidRDefault="00486A18">
    <w:pPr>
      <w:pStyle w:val="normal0"/>
      <w:jc w:val="right"/>
    </w:pPr>
    <w:fldSimple w:instr="PAGE">
      <w:r w:rsidR="00400C98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FDD" w:rsidRDefault="00D85FDD" w:rsidP="00486A18">
      <w:pPr>
        <w:spacing w:line="240" w:lineRule="auto"/>
      </w:pPr>
      <w:r>
        <w:separator/>
      </w:r>
    </w:p>
  </w:footnote>
  <w:footnote w:type="continuationSeparator" w:id="0">
    <w:p w:rsidR="00D85FDD" w:rsidRDefault="00D85FDD" w:rsidP="00486A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102B"/>
    <w:multiLevelType w:val="multilevel"/>
    <w:tmpl w:val="441078C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A18"/>
    <w:rsid w:val="00400C98"/>
    <w:rsid w:val="00486A18"/>
    <w:rsid w:val="00D8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486A18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0"/>
    <w:next w:val="normal0"/>
    <w:rsid w:val="00486A18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0"/>
    <w:next w:val="normal0"/>
    <w:rsid w:val="00486A18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0"/>
    <w:next w:val="normal0"/>
    <w:rsid w:val="00486A18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0"/>
    <w:next w:val="normal0"/>
    <w:rsid w:val="00486A18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0"/>
    <w:next w:val="normal0"/>
    <w:rsid w:val="00486A18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486A18"/>
  </w:style>
  <w:style w:type="table" w:customStyle="1" w:styleId="TableNormal">
    <w:name w:val="Table Normal"/>
    <w:rsid w:val="00486A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486A18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0"/>
    <w:next w:val="normal0"/>
    <w:rsid w:val="00486A18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0C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agne-paysbasqu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quitaine-mopa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1375</Words>
  <Characters>7568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presse dernière version.docx</dc:title>
  <cp:lastModifiedBy>Accueil OT</cp:lastModifiedBy>
  <cp:revision>2</cp:revision>
  <dcterms:created xsi:type="dcterms:W3CDTF">2015-01-16T13:12:00Z</dcterms:created>
  <dcterms:modified xsi:type="dcterms:W3CDTF">2015-01-16T13:14:00Z</dcterms:modified>
</cp:coreProperties>
</file>